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eastAsia="宋体" w:cs="宋体"/>
          <w:b/>
          <w:bCs/>
          <w:color w:val="auto"/>
          <w:sz w:val="44"/>
          <w:szCs w:val="44"/>
        </w:rPr>
      </w:pPr>
    </w:p>
    <w:p>
      <w:pPr>
        <w:rPr>
          <w:rFonts w:hint="eastAsia" w:ascii="宋体" w:hAnsi="宋体" w:eastAsia="宋体" w:cs="宋体"/>
          <w:b/>
          <w:bCs/>
          <w:color w:val="auto"/>
          <w:sz w:val="44"/>
          <w:szCs w:val="44"/>
        </w:rPr>
      </w:pPr>
    </w:p>
    <w:p>
      <w:pPr>
        <w:pStyle w:val="2"/>
        <w:rPr>
          <w:rFonts w:hint="eastAsia" w:ascii="宋体" w:hAnsi="宋体" w:eastAsia="宋体" w:cs="宋体"/>
          <w:color w:val="auto"/>
        </w:rPr>
      </w:pP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pPr>
        <w:jc w:val="center"/>
        <w:rPr>
          <w:rFonts w:hint="eastAsia" w:ascii="宋体" w:hAnsi="宋体" w:eastAsia="宋体" w:cs="宋体"/>
          <w:b/>
          <w:bCs/>
          <w:color w:val="auto"/>
          <w:sz w:val="44"/>
          <w:szCs w:val="44"/>
        </w:rPr>
      </w:pPr>
    </w:p>
    <w:p>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LAGCGSKJFGS（Z）009</w:t>
      </w: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pStyle w:val="15"/>
        <w:rPr>
          <w:rFonts w:hint="eastAsia" w:ascii="宋体" w:hAnsi="宋体" w:eastAsia="宋体" w:cs="宋体"/>
          <w:color w:val="auto"/>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u w:val="single"/>
          <w:lang w:val="en-US" w:eastAsia="zh-CN"/>
        </w:rPr>
        <w:t>寺家庄煤业15111工作面底抽巷定向钻孔工程</w:t>
      </w:r>
    </w:p>
    <w:p>
      <w:pPr>
        <w:ind w:left="3514" w:leftChars="1216" w:hanging="960" w:hangingChars="300"/>
        <w:rPr>
          <w:rFonts w:hint="eastAsia" w:ascii="宋体" w:hAnsi="宋体" w:eastAsia="宋体" w:cs="宋体"/>
          <w:color w:val="auto"/>
          <w:sz w:val="32"/>
          <w:szCs w:val="32"/>
          <w:lang w:eastAsia="zh-CN"/>
        </w:rPr>
      </w:pPr>
    </w:p>
    <w:p>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pPr>
        <w:jc w:val="center"/>
        <w:rPr>
          <w:rFonts w:hint="eastAsia" w:ascii="宋体" w:hAnsi="宋体" w:eastAsia="宋体" w:cs="宋体"/>
          <w:color w:val="auto"/>
          <w:sz w:val="32"/>
          <w:szCs w:val="32"/>
          <w:u w:val="none"/>
        </w:rPr>
      </w:pPr>
      <w:r>
        <w:rPr>
          <w:rFonts w:hint="eastAsia" w:ascii="宋体" w:hAnsi="宋体" w:eastAsia="宋体" w:cs="宋体"/>
          <w:color w:val="auto"/>
          <w:sz w:val="32"/>
          <w:szCs w:val="32"/>
          <w:u w:val="none"/>
          <w:lang w:val="en-US" w:eastAsia="zh-CN"/>
        </w:rPr>
        <w:t xml:space="preserve"> </w:t>
      </w:r>
      <w:r>
        <w:rPr>
          <w:rFonts w:hint="eastAsia" w:ascii="宋体" w:hAnsi="宋体" w:cs="宋体"/>
          <w:color w:val="auto"/>
          <w:sz w:val="32"/>
          <w:szCs w:val="32"/>
          <w:u w:val="none"/>
          <w:lang w:val="en-US" w:eastAsia="zh-CN"/>
        </w:rPr>
        <w:t>2024年1</w:t>
      </w:r>
      <w:r>
        <w:rPr>
          <w:rFonts w:hint="eastAsia" w:ascii="宋体" w:hAnsi="宋体" w:eastAsia="宋体" w:cs="宋体"/>
          <w:color w:val="auto"/>
          <w:sz w:val="32"/>
          <w:szCs w:val="32"/>
          <w:u w:val="none"/>
        </w:rPr>
        <w:t>月</w:t>
      </w:r>
    </w:p>
    <w:p>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rPr>
          <w:rFonts w:hint="eastAsia" w:ascii="宋体" w:hAnsi="宋体" w:eastAsia="宋体" w:cs="宋体"/>
          <w:color w:val="auto"/>
          <w:sz w:val="28"/>
          <w:szCs w:val="28"/>
        </w:rPr>
      </w:pPr>
    </w:p>
    <w:p>
      <w:pPr>
        <w:pStyle w:val="15"/>
        <w:rPr>
          <w:rFonts w:hint="eastAsia" w:ascii="宋体" w:hAnsi="宋体" w:eastAsia="宋体" w:cs="宋体"/>
          <w:color w:val="auto"/>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邀请通知 </w:t>
      </w:r>
    </w:p>
    <w:p>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cs="宋体"/>
          <w:color w:val="auto"/>
          <w:sz w:val="24"/>
          <w:szCs w:val="24"/>
          <w:lang w:val="en-US" w:eastAsia="zh-CN"/>
        </w:rPr>
        <w:t xml:space="preserve">  </w:t>
      </w:r>
      <w:r>
        <w:rPr>
          <w:rFonts w:hint="eastAsia" w:ascii="宋体" w:hAnsi="宋体" w:eastAsia="宋体" w:cs="宋体"/>
          <w:bCs/>
          <w:color w:val="auto"/>
          <w:sz w:val="24"/>
          <w:szCs w:val="24"/>
        </w:rPr>
        <w:t>须知</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合同条款</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谈判文件装订顺序及标准</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报价</w:t>
      </w:r>
      <w:r>
        <w:rPr>
          <w:rFonts w:hint="eastAsia" w:ascii="宋体" w:hAnsi="宋体" w:cs="宋体"/>
          <w:color w:val="auto"/>
          <w:sz w:val="24"/>
          <w:szCs w:val="24"/>
          <w:lang w:eastAsia="zh-CN"/>
        </w:rPr>
        <w:t>文件</w:t>
      </w:r>
      <w:r>
        <w:rPr>
          <w:rFonts w:hint="eastAsia" w:ascii="宋体" w:hAnsi="宋体" w:eastAsia="宋体" w:cs="宋体"/>
          <w:color w:val="auto"/>
          <w:sz w:val="24"/>
          <w:szCs w:val="24"/>
        </w:rPr>
        <w:t>部分格式</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附    件   邀请回复</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cs="宋体"/>
          <w:color w:val="auto"/>
          <w:sz w:val="24"/>
          <w:szCs w:val="24"/>
          <w:u w:val="single"/>
          <w:lang w:eastAsia="zh-CN"/>
        </w:rPr>
        <w:t>寺家庄煤业15111工作面底抽巷定向钻孔工程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寺家庄煤业15111工作面底抽巷定向钻孔工程</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矿山施工总承包</w:t>
      </w:r>
      <w:r>
        <w:rPr>
          <w:rFonts w:hint="eastAsia" w:ascii="宋体" w:hAnsi="宋体" w:eastAsia="宋体" w:cs="宋体"/>
          <w:color w:val="auto"/>
          <w:sz w:val="24"/>
          <w:szCs w:val="24"/>
          <w:u w:val="single"/>
          <w:lang w:val="en-US" w:eastAsia="zh-CN"/>
        </w:rPr>
        <w:t xml:space="preserve">资质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u w:val="single"/>
          <w:lang w:val="en-US" w:eastAsia="zh-CN"/>
        </w:rPr>
        <w:t>寺家庄煤业15111工作面底抽巷定向钻孔工程</w:t>
      </w:r>
      <w:r>
        <w:rPr>
          <w:rFonts w:hint="eastAsia" w:ascii="宋体" w:hAnsi="宋体" w:eastAsia="宋体" w:cs="宋体"/>
          <w:color w:val="auto"/>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cs="宋体"/>
          <w:color w:val="auto"/>
          <w:sz w:val="24"/>
          <w:szCs w:val="24"/>
          <w:highlight w:val="none"/>
          <w:u w:val="single"/>
          <w:lang w:val="en-US" w:eastAsia="zh-CN"/>
        </w:rPr>
        <w:t>15111工作面底抽巷开口至1245米预抽15111工作面中部40米回采区域的瓦斯，设计208组，组间距为6米，每组分两列布置，列间距为3米，每组设计4个钻孔，预计施工832个钻孔，工程量60528米。15111工作面底抽巷1245米至1545米预抽15111工作面中部104米回采区域的瓦斯，设计50个钻孔，孔间距为6米，工程量7800米。15111工作面底抽巷累计工程量68328米。</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2024年01月1</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eastAsia="zh-CN"/>
        </w:rPr>
        <w:t>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2024年</w:t>
      </w:r>
      <w:r>
        <w:rPr>
          <w:rFonts w:hint="eastAsia" w:ascii="宋体" w:hAnsi="宋体" w:eastAsia="宋体" w:cs="宋体"/>
          <w:color w:val="auto"/>
          <w:sz w:val="24"/>
          <w:szCs w:val="24"/>
          <w:highlight w:val="none"/>
        </w:rPr>
        <w:t>12月31日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354天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七、工程最高控制价：</w:t>
      </w:r>
      <w:bookmarkStart w:id="135" w:name="_GoBack"/>
      <w:r>
        <w:rPr>
          <w:rFonts w:hint="eastAsia" w:ascii="宋体" w:hAnsi="宋体" w:cs="宋体"/>
          <w:color w:val="auto"/>
          <w:sz w:val="24"/>
          <w:szCs w:val="24"/>
          <w:highlight w:val="none"/>
          <w:u w:val="single"/>
          <w:lang w:val="en-US" w:eastAsia="zh-CN"/>
        </w:rPr>
        <w:t>定向钻孔单价（不含税）：孔深100米以下φ110mm钻孔单价184元/米；孔深100-200米φ110mm钻孔单价220元/米。</w:t>
      </w:r>
      <w:r>
        <w:rPr>
          <w:rFonts w:hint="eastAsia" w:ascii="宋体" w:hAnsi="宋体" w:cs="宋体"/>
          <w:color w:val="auto"/>
          <w:sz w:val="24"/>
          <w:szCs w:val="24"/>
          <w:highlight w:val="none"/>
          <w:u w:val="single"/>
          <w:lang w:val="en-US" w:eastAsia="zh-CN"/>
        </w:rPr>
        <w:t xml:space="preserve"> </w:t>
      </w:r>
      <w:bookmarkEnd w:id="135"/>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val="en-US" w:eastAsia="zh-CN"/>
        </w:rPr>
        <w:t>2024年01月10日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山西潞安工程有限公司矿建分公司二楼会议室  </w:t>
      </w:r>
    </w:p>
    <w:p>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项目经理 王哲 联系方式：18334509346。</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文件咨询联系人：工程管理办 李峰 联系方式：18735594422。</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矿山施工总承包</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2024年01月09日</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依据实际验收工程量为准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rPr>
        <w:t>（1）定向钻孔结算方式为：验收进尺×钻孔单价，钻孔单价（不含税）按照双方谈判完成的价格计取。单价包含定向钻孔施工、钻孔封孔、并网、打钻期间排水及出渣等。</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（2）本工程按照一般计税方法执行，税金及附加税费按山西省住房和城乡建设厅晋建标函〔2016〕383号通知的税金税率执行。乙方应负责向甲方开具9%的增值税发票。如有新的国家标准按新标准执行。</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（3）安全费用由分包人负责投入，结算金额中含合同价款3.5%的安全费用，按公司相关规定要求实施。</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r>
        <w:rPr>
          <w:rFonts w:hint="eastAsia" w:ascii="宋体" w:hAnsi="宋体" w:eastAsia="宋体" w:cs="宋体"/>
          <w:color w:val="auto"/>
          <w:sz w:val="24"/>
          <w:szCs w:val="24"/>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pPr>
        <w:pStyle w:val="4"/>
        <w:spacing w:before="0" w:after="0"/>
        <w:jc w:val="center"/>
        <w:rPr>
          <w:rFonts w:hint="eastAsia" w:ascii="宋体" w:hAnsi="宋体" w:eastAsia="宋体" w:cs="宋体"/>
          <w:b w:val="0"/>
          <w:bCs w:val="0"/>
          <w:i w:val="0"/>
          <w:iCs w:val="0"/>
          <w:color w:val="auto"/>
          <w:sz w:val="32"/>
          <w:szCs w:val="40"/>
          <w:highlight w:val="none"/>
        </w:rPr>
      </w:pPr>
      <w:bookmarkStart w:id="0" w:name="_Toc384137521"/>
      <w:bookmarkStart w:id="1" w:name="_Toc389663452"/>
      <w:bookmarkStart w:id="2" w:name="_Toc383940876"/>
      <w:bookmarkStart w:id="3" w:name="_Toc389602795"/>
      <w:bookmarkStart w:id="4" w:name="_Toc384026350"/>
      <w:r>
        <w:rPr>
          <w:rFonts w:hint="eastAsia" w:ascii="宋体" w:hAnsi="宋体" w:eastAsia="宋体" w:cs="宋体"/>
          <w:b w:val="0"/>
          <w:bCs w:val="0"/>
          <w:i w:val="0"/>
          <w:iCs w:val="0"/>
          <w:color w:val="auto"/>
          <w:sz w:val="32"/>
          <w:szCs w:val="40"/>
          <w:highlight w:val="none"/>
        </w:rPr>
        <w:t>第一部分 合同协议书</w:t>
      </w:r>
      <w:bookmarkEnd w:id="0"/>
      <w:bookmarkEnd w:id="1"/>
      <w:bookmarkEnd w:id="2"/>
      <w:bookmarkEnd w:id="3"/>
      <w:bookmarkEnd w:id="4"/>
    </w:p>
    <w:p>
      <w:pPr>
        <w:spacing w:line="360" w:lineRule="auto"/>
        <w:rPr>
          <w:rFonts w:hint="eastAsia" w:ascii="宋体" w:hAnsi="宋体" w:eastAsia="宋体" w:cs="宋体"/>
          <w:i w:val="0"/>
          <w:iCs w:val="0"/>
          <w:color w:val="auto"/>
          <w:highlight w:val="none"/>
        </w:rPr>
      </w:pPr>
    </w:p>
    <w:p>
      <w:pPr>
        <w:spacing w:line="360" w:lineRule="auto"/>
        <w:ind w:firstLine="482" w:firstLineChars="200"/>
        <w:rPr>
          <w:rFonts w:hint="eastAsia" w:ascii="宋体" w:hAnsi="宋体" w:eastAsia="宋体" w:cs="宋体"/>
          <w:b/>
          <w:i w:val="0"/>
          <w:iCs w:val="0"/>
          <w:color w:val="auto"/>
          <w:sz w:val="24"/>
          <w:highlight w:val="none"/>
        </w:rPr>
      </w:pPr>
      <w:r>
        <w:rPr>
          <w:rFonts w:hint="eastAsia" w:ascii="宋体" w:hAnsi="宋体" w:eastAsia="宋体" w:cs="宋体"/>
          <w:b/>
          <w:i w:val="0"/>
          <w:iCs w:val="0"/>
          <w:color w:val="auto"/>
          <w:sz w:val="24"/>
          <w:highlight w:val="none"/>
        </w:rPr>
        <w:t>承</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包</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人：</w:t>
      </w:r>
      <w:r>
        <w:rPr>
          <w:rFonts w:hint="eastAsia" w:ascii="宋体" w:hAnsi="宋体" w:eastAsia="宋体" w:cs="宋体"/>
          <w:b/>
          <w:i w:val="0"/>
          <w:iCs w:val="0"/>
          <w:color w:val="auto"/>
          <w:sz w:val="24"/>
          <w:highlight w:val="none"/>
          <w:u w:val="none"/>
        </w:rPr>
        <w:t>山西潞安工程有限公司</w:t>
      </w:r>
      <w:r>
        <w:rPr>
          <w:rFonts w:hint="eastAsia" w:ascii="宋体" w:hAnsi="宋体" w:eastAsia="宋体" w:cs="宋体"/>
          <w:b/>
          <w:i w:val="0"/>
          <w:iCs w:val="0"/>
          <w:color w:val="auto"/>
          <w:sz w:val="24"/>
          <w:highlight w:val="none"/>
        </w:rPr>
        <w:t xml:space="preserve">   </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注册地址</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u w:val="none"/>
          <w:lang w:val="en-US" w:eastAsia="zh-CN"/>
        </w:rPr>
        <w:t>山西省长治市屯留区渔泽镇北渔泽村西</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电</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话：</w:t>
      </w:r>
      <w:r>
        <w:rPr>
          <w:rFonts w:hint="eastAsia" w:ascii="宋体" w:hAnsi="宋体" w:eastAsia="宋体" w:cs="宋体"/>
          <w:i w:val="0"/>
          <w:iCs w:val="0"/>
          <w:color w:val="auto"/>
          <w:sz w:val="24"/>
          <w:highlight w:val="none"/>
          <w:u w:val="none"/>
          <w:lang w:val="en-US" w:eastAsia="zh-CN"/>
        </w:rPr>
        <w:t>0355-5945905</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纳税人身份：</w:t>
      </w:r>
      <w:r>
        <w:rPr>
          <w:rFonts w:hint="eastAsia" w:ascii="宋体" w:hAnsi="宋体" w:eastAsia="宋体" w:cs="宋体"/>
          <w:i w:val="0"/>
          <w:iCs w:val="0"/>
          <w:color w:val="auto"/>
          <w:sz w:val="24"/>
          <w:highlight w:val="none"/>
          <w:u w:val="none"/>
          <w:lang w:val="en-US" w:eastAsia="zh-CN"/>
        </w:rPr>
        <w:t>一般纳税人</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纳税人</w:t>
      </w:r>
      <w:r>
        <w:rPr>
          <w:rFonts w:hint="eastAsia" w:ascii="宋体" w:hAnsi="宋体" w:eastAsia="宋体" w:cs="宋体"/>
          <w:i w:val="0"/>
          <w:iCs w:val="0"/>
          <w:color w:val="auto"/>
          <w:sz w:val="24"/>
          <w:highlight w:val="none"/>
          <w:u w:val="none"/>
        </w:rPr>
        <w:t>识别号：</w:t>
      </w:r>
      <w:r>
        <w:rPr>
          <w:rFonts w:hint="eastAsia" w:ascii="宋体" w:hAnsi="宋体" w:eastAsia="宋体" w:cs="宋体"/>
          <w:i w:val="0"/>
          <w:iCs w:val="0"/>
          <w:color w:val="auto"/>
          <w:sz w:val="24"/>
          <w:highlight w:val="none"/>
          <w:u w:val="none"/>
          <w:lang w:val="en-US" w:eastAsia="zh-CN"/>
        </w:rPr>
        <w:t>911404240730571472</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开户银行名称：</w:t>
      </w:r>
      <w:r>
        <w:rPr>
          <w:rFonts w:hint="eastAsia" w:ascii="宋体" w:hAnsi="宋体" w:eastAsia="宋体" w:cs="宋体"/>
          <w:i w:val="0"/>
          <w:iCs w:val="0"/>
          <w:color w:val="auto"/>
          <w:sz w:val="24"/>
          <w:highlight w:val="none"/>
          <w:u w:val="none"/>
          <w:lang w:val="en-US" w:eastAsia="zh-CN"/>
        </w:rPr>
        <w:t>建行山西省长治市常村分理处</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rPr>
        <w:t>开户银行账号：</w:t>
      </w:r>
      <w:r>
        <w:rPr>
          <w:rFonts w:hint="eastAsia" w:ascii="宋体" w:hAnsi="宋体" w:eastAsia="宋体" w:cs="宋体"/>
          <w:i w:val="0"/>
          <w:iCs w:val="0"/>
          <w:color w:val="auto"/>
          <w:sz w:val="24"/>
          <w:highlight w:val="none"/>
          <w:u w:val="none"/>
          <w:lang w:val="en-US" w:eastAsia="zh-CN"/>
        </w:rPr>
        <w:t>14</w:t>
      </w:r>
      <w:r>
        <w:rPr>
          <w:rFonts w:hint="eastAsia" w:ascii="宋体" w:hAnsi="宋体" w:cs="宋体"/>
          <w:i w:val="0"/>
          <w:iCs w:val="0"/>
          <w:color w:val="auto"/>
          <w:sz w:val="24"/>
          <w:highlight w:val="none"/>
          <w:u w:val="none"/>
          <w:lang w:val="en-US" w:eastAsia="zh-CN"/>
        </w:rPr>
        <w:t>005</w:t>
      </w:r>
      <w:r>
        <w:rPr>
          <w:rFonts w:hint="eastAsia" w:ascii="宋体" w:hAnsi="宋体" w:eastAsia="宋体" w:cs="宋体"/>
          <w:i w:val="0"/>
          <w:iCs w:val="0"/>
          <w:color w:val="auto"/>
          <w:sz w:val="24"/>
          <w:highlight w:val="none"/>
          <w:u w:val="none"/>
          <w:lang w:val="en-US" w:eastAsia="zh-CN"/>
        </w:rPr>
        <w:t>64853905</w:t>
      </w:r>
      <w:r>
        <w:rPr>
          <w:rFonts w:hint="eastAsia" w:ascii="宋体" w:hAnsi="宋体" w:cs="宋体"/>
          <w:i w:val="0"/>
          <w:iCs w:val="0"/>
          <w:color w:val="auto"/>
          <w:sz w:val="24"/>
          <w:highlight w:val="none"/>
          <w:u w:val="none"/>
          <w:lang w:val="en-US" w:eastAsia="zh-CN"/>
        </w:rPr>
        <w:t>005</w:t>
      </w:r>
      <w:r>
        <w:rPr>
          <w:rFonts w:hint="eastAsia" w:ascii="宋体" w:hAnsi="宋体" w:eastAsia="宋体" w:cs="宋体"/>
          <w:i w:val="0"/>
          <w:iCs w:val="0"/>
          <w:color w:val="auto"/>
          <w:sz w:val="24"/>
          <w:highlight w:val="none"/>
          <w:u w:val="none"/>
          <w:lang w:val="en-US" w:eastAsia="zh-CN"/>
        </w:rPr>
        <w:t>0229</w:t>
      </w:r>
    </w:p>
    <w:p>
      <w:pPr>
        <w:spacing w:line="360" w:lineRule="auto"/>
        <w:ind w:firstLine="482" w:firstLineChars="200"/>
        <w:rPr>
          <w:rFonts w:hint="eastAsia" w:ascii="宋体" w:hAnsi="宋体" w:eastAsia="宋体" w:cs="宋体"/>
          <w:b/>
          <w:i w:val="0"/>
          <w:iCs w:val="0"/>
          <w:color w:val="auto"/>
          <w:sz w:val="24"/>
          <w:highlight w:val="none"/>
        </w:rPr>
      </w:pPr>
    </w:p>
    <w:p>
      <w:pPr>
        <w:spacing w:line="360" w:lineRule="auto"/>
        <w:ind w:firstLine="482" w:firstLineChars="200"/>
        <w:rPr>
          <w:rFonts w:hint="eastAsia" w:ascii="宋体" w:hAnsi="宋体" w:eastAsia="宋体" w:cs="宋体"/>
          <w:i w:val="0"/>
          <w:iCs w:val="0"/>
          <w:color w:val="auto"/>
          <w:sz w:val="24"/>
          <w:highlight w:val="none"/>
          <w:u w:val="none"/>
        </w:rPr>
      </w:pPr>
      <w:r>
        <w:rPr>
          <w:rFonts w:hint="eastAsia" w:ascii="宋体" w:hAnsi="宋体" w:eastAsia="宋体" w:cs="宋体"/>
          <w:b/>
          <w:i w:val="0"/>
          <w:iCs w:val="0"/>
          <w:color w:val="auto"/>
          <w:sz w:val="24"/>
          <w:highlight w:val="none"/>
        </w:rPr>
        <w:t>分</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包</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人</w:t>
      </w:r>
      <w:r>
        <w:rPr>
          <w:rFonts w:hint="eastAsia" w:ascii="宋体" w:hAnsi="宋体" w:eastAsia="宋体" w:cs="宋体"/>
          <w:b/>
          <w:i w:val="0"/>
          <w:iCs w:val="0"/>
          <w:color w:val="auto"/>
          <w:sz w:val="24"/>
          <w:highlight w:val="none"/>
          <w:lang w:eastAsia="zh-CN"/>
        </w:rPr>
        <w:t>：</w:t>
      </w:r>
      <w:r>
        <w:rPr>
          <w:rFonts w:hint="eastAsia"/>
          <w:i w:val="0"/>
          <w:iCs w:val="0"/>
          <w:color w:val="auto"/>
          <w:sz w:val="24"/>
          <w:highlight w:val="none"/>
          <w:u w:val="single"/>
          <w:lang w:val="en-US" w:eastAsia="zh-CN"/>
        </w:rPr>
        <w:t xml:space="preserve">                    </w:t>
      </w:r>
    </w:p>
    <w:p>
      <w:pPr>
        <w:spacing w:line="360" w:lineRule="auto"/>
        <w:ind w:firstLine="480" w:firstLineChars="200"/>
        <w:rPr>
          <w:rFonts w:hint="default"/>
          <w:i w:val="0"/>
          <w:iCs w:val="0"/>
          <w:color w:val="auto"/>
          <w:sz w:val="24"/>
          <w:highlight w:val="none"/>
          <w:u w:val="none"/>
          <w:lang w:val="en-US"/>
        </w:rPr>
      </w:pPr>
      <w:r>
        <w:rPr>
          <w:rFonts w:hint="eastAsia"/>
          <w:i w:val="0"/>
          <w:iCs w:val="0"/>
          <w:color w:val="auto"/>
          <w:sz w:val="24"/>
          <w:highlight w:val="none"/>
          <w:u w:val="none"/>
        </w:rPr>
        <w:t>注册地址</w:t>
      </w:r>
      <w:r>
        <w:rPr>
          <w:rFonts w:hint="eastAsia"/>
          <w:i w:val="0"/>
          <w:iCs w:val="0"/>
          <w:color w:val="auto"/>
          <w:sz w:val="24"/>
          <w:highlight w:val="none"/>
          <w:u w:val="none"/>
          <w:lang w:eastAsia="zh-CN"/>
        </w:rPr>
        <w:t>：</w:t>
      </w:r>
      <w:r>
        <w:rPr>
          <w:rFonts w:hint="eastAsia"/>
          <w:i w:val="0"/>
          <w:iCs w:val="0"/>
          <w:color w:val="auto"/>
          <w:sz w:val="24"/>
          <w:highlight w:val="none"/>
          <w:u w:val="none"/>
          <w:lang w:val="en-US" w:eastAsia="zh-CN"/>
        </w:rPr>
        <w:t xml:space="preserve"> </w:t>
      </w:r>
      <w:r>
        <w:rPr>
          <w:rFonts w:hint="eastAsia"/>
          <w:i w:val="0"/>
          <w:iCs w:val="0"/>
          <w:color w:val="auto"/>
          <w:sz w:val="24"/>
          <w:highlight w:val="none"/>
          <w:u w:val="single"/>
          <w:lang w:val="en-US" w:eastAsia="zh-CN"/>
        </w:rPr>
        <w:t xml:space="preserve">                    </w:t>
      </w:r>
    </w:p>
    <w:p>
      <w:pPr>
        <w:spacing w:line="360" w:lineRule="auto"/>
        <w:ind w:firstLine="480" w:firstLineChars="200"/>
        <w:rPr>
          <w:rFonts w:hint="default" w:eastAsia="宋体"/>
          <w:i w:val="0"/>
          <w:iCs w:val="0"/>
          <w:color w:val="auto"/>
          <w:sz w:val="24"/>
          <w:highlight w:val="none"/>
          <w:lang w:val="en-US" w:eastAsia="zh-CN"/>
        </w:rPr>
      </w:pPr>
      <w:r>
        <w:rPr>
          <w:rFonts w:hint="eastAsia"/>
          <w:i w:val="0"/>
          <w:iCs w:val="0"/>
          <w:color w:val="auto"/>
          <w:sz w:val="24"/>
          <w:highlight w:val="none"/>
        </w:rPr>
        <w:t>电</w:t>
      </w:r>
      <w:r>
        <w:rPr>
          <w:rFonts w:hint="eastAsia"/>
          <w:i w:val="0"/>
          <w:iCs w:val="0"/>
          <w:color w:val="auto"/>
          <w:sz w:val="24"/>
          <w:highlight w:val="none"/>
          <w:lang w:val="en-US" w:eastAsia="zh-CN"/>
        </w:rPr>
        <w:t xml:space="preserve">    </w:t>
      </w:r>
      <w:r>
        <w:rPr>
          <w:rFonts w:hint="eastAsia"/>
          <w:i w:val="0"/>
          <w:iCs w:val="0"/>
          <w:color w:val="auto"/>
          <w:sz w:val="24"/>
          <w:highlight w:val="none"/>
        </w:rPr>
        <w:t>话：</w:t>
      </w:r>
      <w:r>
        <w:rPr>
          <w:rFonts w:hint="eastAsia"/>
          <w:i w:val="0"/>
          <w:iCs w:val="0"/>
          <w:color w:val="auto"/>
          <w:sz w:val="24"/>
          <w:highlight w:val="none"/>
          <w:lang w:val="en-US" w:eastAsia="zh-CN"/>
        </w:rPr>
        <w:t xml:space="preserve"> </w:t>
      </w:r>
      <w:r>
        <w:rPr>
          <w:rFonts w:hint="eastAsia"/>
          <w:i w:val="0"/>
          <w:iCs w:val="0"/>
          <w:color w:val="auto"/>
          <w:sz w:val="24"/>
          <w:highlight w:val="none"/>
          <w:u w:val="single"/>
          <w:lang w:val="en-US" w:eastAsia="zh-CN"/>
        </w:rPr>
        <w:t xml:space="preserve">                    </w:t>
      </w:r>
    </w:p>
    <w:p>
      <w:pPr>
        <w:spacing w:line="360" w:lineRule="auto"/>
        <w:ind w:firstLine="480" w:firstLineChars="200"/>
        <w:rPr>
          <w:rFonts w:hint="eastAsia"/>
          <w:i w:val="0"/>
          <w:iCs w:val="0"/>
          <w:color w:val="auto"/>
          <w:sz w:val="24"/>
          <w:highlight w:val="none"/>
        </w:rPr>
      </w:pPr>
      <w:r>
        <w:rPr>
          <w:rFonts w:hint="eastAsia"/>
          <w:i w:val="0"/>
          <w:iCs w:val="0"/>
          <w:color w:val="auto"/>
          <w:sz w:val="24"/>
          <w:highlight w:val="none"/>
        </w:rPr>
        <w:t>纳税人身份：</w:t>
      </w:r>
      <w:r>
        <w:rPr>
          <w:rFonts w:hint="eastAsia"/>
          <w:i w:val="0"/>
          <w:iCs w:val="0"/>
          <w:color w:val="auto"/>
          <w:sz w:val="24"/>
          <w:highlight w:val="none"/>
          <w:u w:val="single"/>
          <w:lang w:val="en-US" w:eastAsia="zh-CN"/>
        </w:rPr>
        <w:t xml:space="preserve">                    </w:t>
      </w:r>
    </w:p>
    <w:p>
      <w:pPr>
        <w:spacing w:line="360" w:lineRule="auto"/>
        <w:ind w:firstLine="480" w:firstLineChars="200"/>
        <w:rPr>
          <w:rFonts w:hint="default"/>
          <w:i w:val="0"/>
          <w:iCs w:val="0"/>
          <w:color w:val="auto"/>
          <w:sz w:val="24"/>
          <w:highlight w:val="none"/>
          <w:lang w:val="en-US"/>
        </w:rPr>
      </w:pPr>
      <w:r>
        <w:rPr>
          <w:rFonts w:hint="eastAsia"/>
          <w:i w:val="0"/>
          <w:iCs w:val="0"/>
          <w:color w:val="auto"/>
          <w:sz w:val="24"/>
          <w:highlight w:val="none"/>
        </w:rPr>
        <w:t>纳税人识别号：</w:t>
      </w:r>
      <w:r>
        <w:rPr>
          <w:rFonts w:hint="eastAsia"/>
          <w:i w:val="0"/>
          <w:iCs w:val="0"/>
          <w:color w:val="auto"/>
          <w:sz w:val="24"/>
          <w:highlight w:val="none"/>
          <w:u w:val="single"/>
          <w:lang w:val="en-US" w:eastAsia="zh-CN"/>
        </w:rPr>
        <w:t xml:space="preserve">                    </w:t>
      </w:r>
    </w:p>
    <w:p>
      <w:pPr>
        <w:spacing w:line="360" w:lineRule="auto"/>
        <w:ind w:firstLine="480" w:firstLineChars="200"/>
        <w:rPr>
          <w:rFonts w:hint="eastAsia"/>
          <w:i w:val="0"/>
          <w:iCs w:val="0"/>
          <w:color w:val="auto"/>
          <w:sz w:val="24"/>
          <w:highlight w:val="none"/>
        </w:rPr>
      </w:pPr>
      <w:r>
        <w:rPr>
          <w:rFonts w:hint="eastAsia"/>
          <w:i w:val="0"/>
          <w:iCs w:val="0"/>
          <w:color w:val="auto"/>
          <w:sz w:val="24"/>
          <w:highlight w:val="none"/>
        </w:rPr>
        <w:t>开户银行名称：</w:t>
      </w:r>
      <w:r>
        <w:rPr>
          <w:rFonts w:hint="eastAsia"/>
          <w:i w:val="0"/>
          <w:iCs w:val="0"/>
          <w:color w:val="auto"/>
          <w:sz w:val="24"/>
          <w:highlight w:val="none"/>
          <w:u w:val="single"/>
          <w:lang w:val="en-US" w:eastAsia="zh-CN"/>
        </w:rPr>
        <w:t xml:space="preserve">                    </w:t>
      </w:r>
    </w:p>
    <w:p>
      <w:pPr>
        <w:spacing w:line="360" w:lineRule="auto"/>
        <w:ind w:firstLine="480" w:firstLineChars="200"/>
        <w:rPr>
          <w:rFonts w:hint="eastAsia"/>
          <w:i w:val="0"/>
          <w:iCs w:val="0"/>
          <w:color w:val="auto"/>
          <w:sz w:val="24"/>
          <w:highlight w:val="none"/>
        </w:rPr>
      </w:pPr>
      <w:r>
        <w:rPr>
          <w:rFonts w:hint="eastAsia"/>
          <w:i w:val="0"/>
          <w:iCs w:val="0"/>
          <w:color w:val="auto"/>
          <w:sz w:val="24"/>
          <w:highlight w:val="none"/>
        </w:rPr>
        <w:t>开户银行账号：</w:t>
      </w:r>
      <w:r>
        <w:rPr>
          <w:rFonts w:hint="eastAsia"/>
          <w:i w:val="0"/>
          <w:iCs w:val="0"/>
          <w:color w:val="auto"/>
          <w:sz w:val="24"/>
          <w:highlight w:val="none"/>
          <w:u w:val="single"/>
          <w:lang w:val="en-US" w:eastAsia="zh-CN"/>
        </w:rPr>
        <w:t xml:space="preserve">                    </w:t>
      </w:r>
    </w:p>
    <w:p>
      <w:pPr>
        <w:wordWrap w:val="0"/>
        <w:adjustRightInd w:val="0"/>
        <w:snapToGrid w:val="0"/>
        <w:spacing w:line="240" w:lineRule="exact"/>
        <w:ind w:firstLine="480" w:firstLineChars="200"/>
        <w:rPr>
          <w:rFonts w:hint="eastAsia" w:ascii="宋体" w:hAnsi="宋体" w:eastAsia="宋体" w:cs="宋体"/>
          <w:i w:val="0"/>
          <w:iCs w:val="0"/>
          <w:color w:val="auto"/>
          <w:sz w:val="24"/>
          <w:highlight w:val="none"/>
          <w:lang w:val="en-US" w:eastAsia="zh-CN"/>
        </w:rPr>
      </w:pPr>
    </w:p>
    <w:p>
      <w:pPr>
        <w:wordWrap w:val="0"/>
        <w:adjustRightInd w:val="0"/>
        <w:snapToGrid w:val="0"/>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根据《中华人民共和国</w:t>
      </w:r>
      <w:r>
        <w:rPr>
          <w:rFonts w:hint="eastAsia" w:ascii="宋体" w:hAnsi="宋体" w:eastAsia="宋体" w:cs="宋体"/>
          <w:i w:val="0"/>
          <w:iCs w:val="0"/>
          <w:color w:val="auto"/>
          <w:sz w:val="24"/>
          <w:highlight w:val="none"/>
          <w:lang w:eastAsia="zh-CN"/>
        </w:rPr>
        <w:t>民法典</w:t>
      </w:r>
      <w:r>
        <w:rPr>
          <w:rFonts w:hint="eastAsia" w:ascii="宋体" w:hAnsi="宋体" w:eastAsia="宋体" w:cs="宋体"/>
          <w:i w:val="0"/>
          <w:iCs w:val="0"/>
          <w:color w:val="auto"/>
          <w:sz w:val="24"/>
          <w:highlight w:val="none"/>
        </w:rPr>
        <w:t>》、《中华人民共和国建筑法》及有关法律规定，遵循平等、自愿、公平和诚实信用的原则，双方就</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eastAsia="zh-CN"/>
        </w:rPr>
        <w:t>工程</w:t>
      </w:r>
      <w:r>
        <w:rPr>
          <w:rFonts w:hint="eastAsia" w:ascii="宋体" w:hAnsi="宋体" w:eastAsia="宋体" w:cs="宋体"/>
          <w:i w:val="0"/>
          <w:iCs w:val="0"/>
          <w:color w:val="auto"/>
          <w:sz w:val="24"/>
          <w:highlight w:val="none"/>
        </w:rPr>
        <w:t>施工及有关事项协商一致，共同达成如下协议：</w:t>
      </w:r>
    </w:p>
    <w:p>
      <w:pPr>
        <w:pStyle w:val="5"/>
        <w:keepNext w:val="0"/>
        <w:keepLines w:val="0"/>
        <w:spacing w:before="120" w:after="120" w:line="413" w:lineRule="auto"/>
        <w:ind w:firstLine="482"/>
        <w:rPr>
          <w:rFonts w:hint="eastAsia" w:ascii="宋体" w:hAnsi="宋体" w:eastAsia="宋体" w:cs="宋体"/>
          <w:i w:val="0"/>
          <w:iCs w:val="0"/>
          <w:color w:val="auto"/>
          <w:sz w:val="24"/>
          <w:szCs w:val="24"/>
          <w:highlight w:val="none"/>
        </w:rPr>
      </w:pPr>
      <w:bookmarkStart w:id="5" w:name="_Toc389663453"/>
      <w:bookmarkStart w:id="6" w:name="_Toc384026351"/>
      <w:bookmarkStart w:id="7" w:name="_Toc383940877"/>
      <w:bookmarkStart w:id="8" w:name="_Toc389602796"/>
      <w:bookmarkStart w:id="9" w:name="_Toc384137522"/>
      <w:r>
        <w:rPr>
          <w:rFonts w:hint="eastAsia" w:ascii="宋体" w:hAnsi="宋体" w:eastAsia="宋体" w:cs="宋体"/>
          <w:i w:val="0"/>
          <w:iCs w:val="0"/>
          <w:color w:val="auto"/>
          <w:sz w:val="24"/>
          <w:szCs w:val="24"/>
          <w:highlight w:val="none"/>
        </w:rPr>
        <w:t>一、</w:t>
      </w:r>
      <w:bookmarkEnd w:id="5"/>
      <w:bookmarkEnd w:id="6"/>
      <w:bookmarkEnd w:id="7"/>
      <w:bookmarkEnd w:id="8"/>
      <w:bookmarkEnd w:id="9"/>
      <w:r>
        <w:rPr>
          <w:rFonts w:hint="eastAsia" w:ascii="宋体" w:hAnsi="宋体" w:eastAsia="宋体" w:cs="宋体"/>
          <w:i w:val="0"/>
          <w:iCs w:val="0"/>
          <w:color w:val="auto"/>
          <w:sz w:val="24"/>
          <w:szCs w:val="24"/>
          <w:highlight w:val="none"/>
        </w:rPr>
        <w:t xml:space="preserve"> </w:t>
      </w:r>
      <w:bookmarkStart w:id="10" w:name="_Toc389586296"/>
      <w:bookmarkStart w:id="11" w:name="_Toc371493141"/>
      <w:bookmarkStart w:id="12" w:name="_Toc351203481"/>
      <w:bookmarkStart w:id="13" w:name="_Toc383940878"/>
      <w:bookmarkStart w:id="14" w:name="_Toc389602797"/>
      <w:bookmarkStart w:id="15" w:name="_Toc384026352"/>
      <w:bookmarkStart w:id="16" w:name="_Toc384137523"/>
      <w:bookmarkStart w:id="17" w:name="_Toc389663454"/>
      <w:r>
        <w:rPr>
          <w:rFonts w:hint="eastAsia" w:ascii="宋体" w:hAnsi="宋体" w:eastAsia="宋体" w:cs="宋体"/>
          <w:i w:val="0"/>
          <w:iCs w:val="0"/>
          <w:color w:val="auto"/>
          <w:sz w:val="24"/>
          <w:szCs w:val="24"/>
          <w:highlight w:val="none"/>
        </w:rPr>
        <w:t>分包工程概况</w:t>
      </w:r>
      <w:bookmarkEnd w:id="10"/>
      <w:bookmarkEnd w:id="11"/>
      <w:bookmarkEnd w:id="12"/>
    </w:p>
    <w:p>
      <w:pPr>
        <w:wordWrap w:val="0"/>
        <w:adjustRightInd w:val="0"/>
        <w:snapToGrid w:val="0"/>
        <w:spacing w:line="360" w:lineRule="auto"/>
        <w:ind w:firstLine="470" w:firstLineChars="196"/>
        <w:rPr>
          <w:rFonts w:hint="eastAsia" w:ascii="宋体" w:hAnsi="宋体" w:eastAsia="宋体" w:cs="宋体"/>
          <w:i w:val="0"/>
          <w:iCs w:val="0"/>
          <w:color w:val="auto"/>
          <w:sz w:val="24"/>
          <w:highlight w:val="none"/>
          <w:u w:val="none"/>
        </w:rPr>
      </w:pPr>
      <w:r>
        <w:rPr>
          <w:rFonts w:hint="eastAsia" w:ascii="宋体" w:hAnsi="宋体" w:eastAsia="宋体" w:cs="宋体"/>
          <w:bCs/>
          <w:i w:val="0"/>
          <w:iCs w:val="0"/>
          <w:color w:val="auto"/>
          <w:sz w:val="24"/>
          <w:highlight w:val="none"/>
          <w:lang w:eastAsia="zh-CN"/>
        </w:rPr>
        <w:t>（一）</w:t>
      </w:r>
      <w:r>
        <w:rPr>
          <w:rFonts w:hint="eastAsia" w:ascii="宋体" w:hAnsi="宋体" w:eastAsia="宋体" w:cs="宋体"/>
          <w:bCs/>
          <w:i w:val="0"/>
          <w:iCs w:val="0"/>
          <w:color w:val="auto"/>
          <w:sz w:val="24"/>
          <w:highlight w:val="none"/>
        </w:rPr>
        <w:t>总包工程名称</w:t>
      </w:r>
      <w:r>
        <w:rPr>
          <w:rFonts w:hint="eastAsia" w:ascii="宋体" w:hAnsi="宋体" w:eastAsia="宋体" w:cs="宋体"/>
          <w:i w:val="0"/>
          <w:iCs w:val="0"/>
          <w:color w:val="auto"/>
          <w:sz w:val="24"/>
          <w:highlight w:val="none"/>
        </w:rPr>
        <w:t>：</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w:t>
      </w:r>
    </w:p>
    <w:p>
      <w:pPr>
        <w:wordWrap w:val="0"/>
        <w:adjustRightInd w:val="0"/>
        <w:snapToGrid w:val="0"/>
        <w:spacing w:line="360" w:lineRule="auto"/>
        <w:ind w:firstLine="470" w:firstLineChars="196"/>
        <w:rPr>
          <w:rFonts w:hint="eastAsia" w:ascii="宋体" w:hAnsi="宋体" w:eastAsia="宋体" w:cs="宋体"/>
          <w:bCs/>
          <w:i w:val="0"/>
          <w:iCs w:val="0"/>
          <w:color w:val="auto"/>
          <w:sz w:val="24"/>
          <w:highlight w:val="none"/>
          <w:u w:val="none"/>
        </w:rPr>
      </w:pPr>
      <w:r>
        <w:rPr>
          <w:rFonts w:hint="eastAsia" w:ascii="宋体" w:hAnsi="宋体" w:eastAsia="宋体" w:cs="宋体"/>
          <w:bCs/>
          <w:i w:val="0"/>
          <w:iCs w:val="0"/>
          <w:color w:val="auto"/>
          <w:sz w:val="24"/>
          <w:highlight w:val="none"/>
          <w:u w:val="none"/>
          <w:lang w:eastAsia="zh-CN"/>
        </w:rPr>
        <w:t>（二）</w:t>
      </w:r>
      <w:r>
        <w:rPr>
          <w:rFonts w:hint="eastAsia" w:ascii="宋体" w:hAnsi="宋体" w:eastAsia="宋体" w:cs="宋体"/>
          <w:bCs/>
          <w:i w:val="0"/>
          <w:iCs w:val="0"/>
          <w:color w:val="auto"/>
          <w:sz w:val="24"/>
          <w:highlight w:val="none"/>
          <w:u w:val="none"/>
        </w:rPr>
        <w:t>分包工程名称：</w:t>
      </w:r>
      <w:r>
        <w:rPr>
          <w:rFonts w:hint="eastAsia"/>
          <w:i w:val="0"/>
          <w:iCs w:val="0"/>
          <w:color w:val="auto"/>
          <w:sz w:val="24"/>
          <w:highlight w:val="none"/>
          <w:u w:val="single"/>
          <w:lang w:val="en-US" w:eastAsia="zh-CN"/>
        </w:rPr>
        <w:t xml:space="preserve">                    </w:t>
      </w:r>
      <w:r>
        <w:rPr>
          <w:rFonts w:hint="eastAsia" w:ascii="宋体" w:hAnsi="宋体" w:eastAsia="宋体" w:cs="宋体"/>
          <w:bCs/>
          <w:i w:val="0"/>
          <w:iCs w:val="0"/>
          <w:color w:val="auto"/>
          <w:sz w:val="24"/>
          <w:highlight w:val="none"/>
          <w:u w:val="none"/>
        </w:rPr>
        <w:t>。</w:t>
      </w:r>
    </w:p>
    <w:p>
      <w:pPr>
        <w:wordWrap w:val="0"/>
        <w:adjustRightInd w:val="0"/>
        <w:snapToGrid w:val="0"/>
        <w:spacing w:line="360" w:lineRule="auto"/>
        <w:ind w:firstLine="470" w:firstLineChars="196"/>
        <w:rPr>
          <w:rFonts w:hint="eastAsia" w:ascii="宋体" w:hAnsi="宋体" w:eastAsia="宋体" w:cs="宋体"/>
          <w:bCs/>
          <w:i w:val="0"/>
          <w:iCs w:val="0"/>
          <w:color w:val="auto"/>
          <w:sz w:val="24"/>
          <w:highlight w:val="none"/>
          <w:u w:val="none"/>
        </w:rPr>
      </w:pPr>
      <w:r>
        <w:rPr>
          <w:rFonts w:hint="eastAsia" w:ascii="宋体" w:hAnsi="宋体" w:eastAsia="宋体" w:cs="宋体"/>
          <w:bCs/>
          <w:i w:val="0"/>
          <w:iCs w:val="0"/>
          <w:color w:val="auto"/>
          <w:sz w:val="24"/>
          <w:highlight w:val="none"/>
          <w:u w:val="none"/>
          <w:lang w:eastAsia="zh-CN"/>
        </w:rPr>
        <w:t>（三）</w:t>
      </w:r>
      <w:r>
        <w:rPr>
          <w:rFonts w:hint="eastAsia" w:ascii="宋体" w:hAnsi="宋体" w:eastAsia="宋体" w:cs="宋体"/>
          <w:bCs/>
          <w:i w:val="0"/>
          <w:iCs w:val="0"/>
          <w:color w:val="auto"/>
          <w:sz w:val="24"/>
          <w:highlight w:val="none"/>
          <w:u w:val="none"/>
        </w:rPr>
        <w:t>分包工程地点：</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w:t>
      </w:r>
    </w:p>
    <w:p>
      <w:pPr>
        <w:wordWrap w:val="0"/>
        <w:adjustRightInd w:val="0"/>
        <w:snapToGrid w:val="0"/>
        <w:spacing w:line="360" w:lineRule="auto"/>
        <w:ind w:firstLine="470" w:firstLineChars="196"/>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lang w:eastAsia="zh-CN"/>
        </w:rPr>
        <w:t>（四）</w:t>
      </w:r>
      <w:r>
        <w:rPr>
          <w:rFonts w:hint="eastAsia" w:ascii="宋体" w:hAnsi="宋体" w:eastAsia="宋体" w:cs="宋体"/>
          <w:i w:val="0"/>
          <w:iCs w:val="0"/>
          <w:color w:val="auto"/>
          <w:sz w:val="24"/>
          <w:highlight w:val="none"/>
          <w:u w:val="none"/>
        </w:rPr>
        <w:t>分包工程承包范围：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Style w:val="5"/>
        <w:wordWrap w:val="0"/>
        <w:adjustRightInd w:val="0"/>
        <w:snapToGrid w:val="0"/>
        <w:spacing w:before="156" w:beforeLines="50" w:line="360"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二、</w:t>
      </w:r>
      <w:bookmarkEnd w:id="13"/>
      <w:bookmarkEnd w:id="14"/>
      <w:bookmarkEnd w:id="15"/>
      <w:bookmarkEnd w:id="16"/>
      <w:bookmarkEnd w:id="17"/>
      <w:r>
        <w:rPr>
          <w:rFonts w:hint="eastAsia" w:ascii="宋体" w:hAnsi="宋体" w:eastAsia="宋体" w:cs="宋体"/>
          <w:i w:val="0"/>
          <w:iCs w:val="0"/>
          <w:color w:val="auto"/>
          <w:sz w:val="24"/>
          <w:szCs w:val="24"/>
          <w:highlight w:val="none"/>
        </w:rPr>
        <w:t xml:space="preserve"> </w:t>
      </w:r>
      <w:bookmarkStart w:id="18" w:name="_Toc389586297"/>
      <w:bookmarkStart w:id="19" w:name="_Toc351203482"/>
      <w:bookmarkStart w:id="20" w:name="_Toc371493142"/>
      <w:r>
        <w:rPr>
          <w:rFonts w:hint="eastAsia" w:ascii="宋体" w:hAnsi="宋体" w:eastAsia="宋体" w:cs="宋体"/>
          <w:i w:val="0"/>
          <w:iCs w:val="0"/>
          <w:color w:val="auto"/>
          <w:sz w:val="24"/>
          <w:szCs w:val="24"/>
          <w:highlight w:val="none"/>
        </w:rPr>
        <w:t>分包合同工期</w:t>
      </w:r>
      <w:bookmarkEnd w:id="18"/>
      <w:bookmarkEnd w:id="19"/>
      <w:bookmarkEnd w:id="20"/>
    </w:p>
    <w:p>
      <w:pPr>
        <w:pStyle w:val="10"/>
        <w:spacing w:line="360" w:lineRule="auto"/>
        <w:ind w:firstLine="480" w:firstLineChars="200"/>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rPr>
        <w:t>计划开始日期：</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月</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日</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计划完工日期：</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月</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日</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作业总日历天数为：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天。实际开工日期与计划开工日期不一致的，以承包人签发的开工通知载明的日期为准。</w:t>
      </w:r>
      <w:r>
        <w:rPr>
          <w:rFonts w:hint="eastAsia" w:ascii="宋体" w:hAnsi="宋体" w:eastAsia="宋体" w:cs="宋体"/>
          <w:i w:val="0"/>
          <w:iCs w:val="0"/>
          <w:color w:val="auto"/>
          <w:sz w:val="24"/>
          <w:highlight w:val="none"/>
          <w:shd w:val="clear" w:color="auto" w:fill="auto"/>
          <w:lang w:eastAsia="zh-CN"/>
        </w:rPr>
        <w:t>截止计划完工日期，本合同自动终止，确需延期施工的工程，双方签订补充协议。</w:t>
      </w:r>
    </w:p>
    <w:p>
      <w:pPr>
        <w:pStyle w:val="5"/>
        <w:keepNext w:val="0"/>
        <w:keepLines w:val="0"/>
        <w:spacing w:before="120" w:after="120" w:line="413" w:lineRule="auto"/>
        <w:rPr>
          <w:rFonts w:hint="eastAsia" w:ascii="宋体" w:hAnsi="宋体" w:eastAsia="宋体" w:cs="宋体"/>
          <w:i w:val="0"/>
          <w:iCs w:val="0"/>
          <w:color w:val="auto"/>
          <w:sz w:val="24"/>
          <w:szCs w:val="24"/>
          <w:highlight w:val="none"/>
        </w:rPr>
      </w:pPr>
      <w:bookmarkStart w:id="21" w:name="_Toc383940880"/>
      <w:bookmarkStart w:id="22" w:name="_Toc389602799"/>
      <w:bookmarkStart w:id="23" w:name="_Toc384137525"/>
      <w:bookmarkStart w:id="24" w:name="_Toc389663456"/>
      <w:bookmarkStart w:id="25" w:name="_Toc384026354"/>
      <w:r>
        <w:rPr>
          <w:rFonts w:hint="eastAsia" w:ascii="宋体" w:hAnsi="宋体" w:eastAsia="宋体" w:cs="宋体"/>
          <w:i w:val="0"/>
          <w:iCs w:val="0"/>
          <w:color w:val="auto"/>
          <w:sz w:val="24"/>
          <w:szCs w:val="24"/>
          <w:highlight w:val="none"/>
          <w:lang w:val="en-US" w:eastAsia="zh-CN"/>
        </w:rPr>
        <w:t>三</w:t>
      </w:r>
      <w:r>
        <w:rPr>
          <w:rFonts w:hint="eastAsia" w:ascii="宋体" w:hAnsi="宋体" w:eastAsia="宋体" w:cs="宋体"/>
          <w:i w:val="0"/>
          <w:iCs w:val="0"/>
          <w:color w:val="auto"/>
          <w:sz w:val="24"/>
          <w:szCs w:val="24"/>
          <w:highlight w:val="none"/>
        </w:rPr>
        <w:t>、</w:t>
      </w:r>
      <w:bookmarkEnd w:id="21"/>
      <w:bookmarkEnd w:id="22"/>
      <w:bookmarkEnd w:id="23"/>
      <w:bookmarkEnd w:id="24"/>
      <w:bookmarkEnd w:id="25"/>
      <w:bookmarkStart w:id="26" w:name="_Toc371493143"/>
      <w:bookmarkStart w:id="27" w:name="_Toc351203483"/>
      <w:bookmarkStart w:id="28" w:name="_Toc389586298"/>
      <w:r>
        <w:rPr>
          <w:rFonts w:hint="eastAsia" w:ascii="宋体" w:hAnsi="宋体" w:eastAsia="宋体" w:cs="宋体"/>
          <w:i w:val="0"/>
          <w:iCs w:val="0"/>
          <w:color w:val="auto"/>
          <w:sz w:val="24"/>
          <w:szCs w:val="24"/>
          <w:highlight w:val="none"/>
        </w:rPr>
        <w:t>质量</w:t>
      </w:r>
      <w:bookmarkEnd w:id="26"/>
      <w:bookmarkEnd w:id="27"/>
      <w:bookmarkEnd w:id="28"/>
      <w:r>
        <w:rPr>
          <w:rFonts w:hint="eastAsia" w:ascii="宋体" w:hAnsi="宋体" w:eastAsia="宋体" w:cs="宋体"/>
          <w:i w:val="0"/>
          <w:iCs w:val="0"/>
          <w:color w:val="auto"/>
          <w:sz w:val="24"/>
          <w:szCs w:val="24"/>
          <w:highlight w:val="none"/>
        </w:rPr>
        <w:t>安全标准</w:t>
      </w:r>
    </w:p>
    <w:p>
      <w:pPr>
        <w:wordWrap w:val="0"/>
        <w:adjustRightInd w:val="0"/>
        <w:snapToGrid w:val="0"/>
        <w:spacing w:line="400" w:lineRule="exact"/>
        <w:ind w:firstLine="45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（一）</w:t>
      </w:r>
      <w:r>
        <w:rPr>
          <w:rFonts w:hint="eastAsia" w:ascii="宋体" w:hAnsi="宋体" w:eastAsia="宋体" w:cs="宋体"/>
          <w:i w:val="0"/>
          <w:iCs w:val="0"/>
          <w:color w:val="auto"/>
          <w:sz w:val="24"/>
          <w:highlight w:val="none"/>
        </w:rPr>
        <w:t>分包工程质量应符合总包合同约定的分包工程的质量标准，并同时达到</w:t>
      </w:r>
      <w:r>
        <w:rPr>
          <w:rFonts w:hint="eastAsia" w:ascii="宋体" w:hAnsi="宋体" w:eastAsia="宋体" w:cs="宋体"/>
          <w:i w:val="0"/>
          <w:iCs w:val="0"/>
          <w:color w:val="auto"/>
          <w:sz w:val="24"/>
          <w:highlight w:val="none"/>
          <w:u w:val="none"/>
        </w:rPr>
        <w:t>国家现行规范合格标准。</w:t>
      </w:r>
    </w:p>
    <w:p>
      <w:pPr>
        <w:spacing w:line="360" w:lineRule="auto"/>
        <w:ind w:firstLine="480" w:firstLineChars="200"/>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lang w:eastAsia="zh-CN"/>
        </w:rPr>
        <w:t>（二）</w:t>
      </w:r>
      <w:r>
        <w:rPr>
          <w:rFonts w:hint="eastAsia" w:ascii="宋体" w:hAnsi="宋体" w:eastAsia="宋体" w:cs="宋体"/>
          <w:i w:val="0"/>
          <w:iCs w:val="0"/>
          <w:color w:val="auto"/>
          <w:sz w:val="24"/>
          <w:highlight w:val="none"/>
          <w:u w:val="none"/>
        </w:rPr>
        <w:t>工程安全文明施工标准：本分包工程安全文明施工标准双方约定为：符合国家或者承包人有关标准并达到合格目标，达到国家级合格目标 。</w:t>
      </w:r>
    </w:p>
    <w:p>
      <w:pPr>
        <w:pStyle w:val="5"/>
        <w:keepNext w:val="0"/>
        <w:keepLines w:val="0"/>
        <w:spacing w:before="120" w:after="120" w:line="413" w:lineRule="auto"/>
        <w:ind w:firstLine="482"/>
        <w:rPr>
          <w:rFonts w:hint="eastAsia" w:ascii="宋体" w:hAnsi="宋体" w:eastAsia="宋体" w:cs="宋体"/>
          <w:i w:val="0"/>
          <w:iCs w:val="0"/>
          <w:color w:val="auto"/>
          <w:sz w:val="24"/>
          <w:highlight w:val="none"/>
          <w:lang w:val="en-US" w:eastAsia="zh-CN"/>
        </w:rPr>
      </w:pPr>
      <w:r>
        <w:rPr>
          <w:rFonts w:hint="eastAsia" w:ascii="宋体" w:hAnsi="宋体" w:eastAsia="宋体" w:cs="宋体"/>
          <w:b/>
          <w:bCs/>
          <w:i w:val="0"/>
          <w:iCs w:val="0"/>
          <w:color w:val="auto"/>
          <w:sz w:val="24"/>
          <w:szCs w:val="24"/>
          <w:highlight w:val="none"/>
          <w:lang w:val="en-US" w:eastAsia="zh-CN"/>
        </w:rPr>
        <w:t>四、保证金</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（一）履约保证金</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履约保证金为：人民币（大写）</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元)</w:t>
      </w:r>
      <w:r>
        <w:rPr>
          <w:rFonts w:hint="eastAsia" w:ascii="宋体" w:hAnsi="宋体" w:eastAsia="宋体" w:cs="宋体"/>
          <w:i w:val="0"/>
          <w:iCs w:val="0"/>
          <w:color w:val="auto"/>
          <w:sz w:val="24"/>
          <w:highlight w:val="none"/>
          <w:lang w:eastAsia="zh-CN"/>
        </w:rPr>
        <w:t>，</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支付方式和时间为</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（二）农民工工资保证金</w:t>
      </w:r>
    </w:p>
    <w:p>
      <w:pPr>
        <w:spacing w:line="360" w:lineRule="auto"/>
        <w:ind w:firstLine="480" w:firstLineChars="200"/>
        <w:rPr>
          <w:rFonts w:hint="eastAsia" w:ascii="宋体" w:hAnsi="宋体" w:eastAsia="宋体" w:cs="宋体"/>
          <w:i w:val="0"/>
          <w:iCs w:val="0"/>
          <w:color w:val="auto"/>
          <w:sz w:val="24"/>
          <w:highlight w:val="none"/>
          <w:lang w:val="en-US" w:eastAsia="zh-CN"/>
        </w:rPr>
      </w:pPr>
      <w:bookmarkStart w:id="29" w:name="_Toc389602800"/>
      <w:bookmarkStart w:id="30" w:name="_Toc384137526"/>
      <w:bookmarkStart w:id="31" w:name="_Toc384026355"/>
      <w:bookmarkStart w:id="32" w:name="_Toc383940881"/>
      <w:bookmarkStart w:id="33" w:name="_Toc389663457"/>
      <w:r>
        <w:rPr>
          <w:rFonts w:hint="eastAsia" w:ascii="宋体" w:hAnsi="宋体" w:eastAsia="宋体" w:cs="宋体"/>
          <w:i w:val="0"/>
          <w:iCs w:val="0"/>
          <w:color w:val="auto"/>
          <w:sz w:val="24"/>
          <w:highlight w:val="none"/>
          <w:lang w:eastAsia="zh-CN"/>
        </w:rPr>
        <w:t>农民工工资保证金为：</w:t>
      </w:r>
      <w:r>
        <w:rPr>
          <w:rFonts w:hint="eastAsia" w:ascii="宋体" w:hAnsi="宋体" w:eastAsia="宋体" w:cs="宋体"/>
          <w:i w:val="0"/>
          <w:iCs w:val="0"/>
          <w:color w:val="auto"/>
          <w:sz w:val="24"/>
          <w:highlight w:val="none"/>
          <w:lang w:val="en-US" w:eastAsia="zh-CN"/>
        </w:rPr>
        <w:t>以工程施工在册（备案）人数为准，按照8000元/人标准，缴纳</w:t>
      </w:r>
      <w:r>
        <w:rPr>
          <w:rFonts w:hint="eastAsia" w:ascii="宋体" w:hAnsi="宋体" w:eastAsia="宋体" w:cs="宋体"/>
          <w:i w:val="0"/>
          <w:iCs w:val="0"/>
          <w:color w:val="auto"/>
          <w:sz w:val="24"/>
          <w:highlight w:val="none"/>
          <w:lang w:eastAsia="zh-CN"/>
        </w:rPr>
        <w:t>农民工工资保证金，</w:t>
      </w:r>
      <w:r>
        <w:rPr>
          <w:rFonts w:hint="eastAsia" w:ascii="宋体" w:hAnsi="宋体" w:eastAsia="宋体" w:cs="宋体"/>
          <w:i w:val="0"/>
          <w:iCs w:val="0"/>
          <w:color w:val="auto"/>
          <w:sz w:val="24"/>
          <w:highlight w:val="none"/>
          <w:lang w:val="en-US" w:eastAsia="zh-CN"/>
        </w:rPr>
        <w:t>金额为：8000×在册（备案）人数。</w:t>
      </w:r>
    </w:p>
    <w:p>
      <w:pPr>
        <w:spacing w:line="360" w:lineRule="auto"/>
        <w:ind w:firstLine="480" w:firstLineChars="200"/>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缴纳</w:t>
      </w:r>
      <w:r>
        <w:rPr>
          <w:rFonts w:hint="eastAsia" w:ascii="宋体" w:hAnsi="宋体" w:eastAsia="宋体" w:cs="宋体"/>
          <w:i w:val="0"/>
          <w:iCs w:val="0"/>
          <w:color w:val="auto"/>
          <w:sz w:val="24"/>
          <w:highlight w:val="none"/>
          <w:lang w:eastAsia="zh-CN"/>
        </w:rPr>
        <w:t>方式和时间为：</w:t>
      </w:r>
      <w:r>
        <w:rPr>
          <w:rFonts w:hint="eastAsia" w:ascii="宋体" w:hAnsi="宋体" w:eastAsia="宋体" w:cs="宋体"/>
          <w:i w:val="0"/>
          <w:iCs w:val="0"/>
          <w:color w:val="auto"/>
          <w:sz w:val="24"/>
          <w:highlight w:val="none"/>
          <w:lang w:val="en-US" w:eastAsia="zh-CN"/>
        </w:rPr>
        <w:t>分包合同签订后1个月内，向指定账户进行现金缴纳或者分包单位银行账户转账。</w:t>
      </w:r>
    </w:p>
    <w:p>
      <w:pPr>
        <w:pStyle w:val="5"/>
        <w:keepNext w:val="0"/>
        <w:keepLines w:val="0"/>
        <w:spacing w:before="120" w:after="120" w:line="413" w:lineRule="auto"/>
        <w:ind w:firstLine="48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五、分包合同价</w:t>
      </w:r>
      <w:bookmarkEnd w:id="29"/>
      <w:bookmarkEnd w:id="30"/>
      <w:bookmarkEnd w:id="31"/>
      <w:bookmarkEnd w:id="32"/>
      <w:bookmarkEnd w:id="33"/>
      <w:r>
        <w:rPr>
          <w:rFonts w:hint="eastAsia" w:ascii="宋体" w:hAnsi="宋体" w:eastAsia="宋体" w:cs="宋体"/>
          <w:color w:val="auto"/>
          <w:sz w:val="24"/>
          <w:szCs w:val="24"/>
          <w:highlight w:val="none"/>
        </w:rPr>
        <w:t>款</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签约合同</w:t>
      </w:r>
      <w:r>
        <w:rPr>
          <w:rFonts w:hint="eastAsia" w:ascii="宋体" w:hAnsi="宋体" w:eastAsia="宋体" w:cs="宋体"/>
          <w:i w:val="0"/>
          <w:iCs w:val="0"/>
          <w:color w:val="auto"/>
          <w:sz w:val="24"/>
          <w:highlight w:val="none"/>
          <w:lang w:eastAsia="zh-CN"/>
        </w:rPr>
        <w:t>暂估</w:t>
      </w:r>
      <w:r>
        <w:rPr>
          <w:rFonts w:hint="eastAsia" w:ascii="宋体" w:hAnsi="宋体" w:eastAsia="宋体" w:cs="宋体"/>
          <w:i w:val="0"/>
          <w:iCs w:val="0"/>
          <w:color w:val="auto"/>
          <w:sz w:val="24"/>
          <w:highlight w:val="none"/>
        </w:rPr>
        <w:t>总价（</w:t>
      </w:r>
      <w:r>
        <w:rPr>
          <w:rFonts w:hint="eastAsia" w:ascii="宋体" w:hAnsi="宋体" w:eastAsia="宋体" w:cs="宋体"/>
          <w:i w:val="0"/>
          <w:iCs w:val="0"/>
          <w:color w:val="auto"/>
          <w:sz w:val="24"/>
          <w:highlight w:val="none"/>
          <w:lang w:eastAsia="zh-CN"/>
        </w:rPr>
        <w:t>不</w:t>
      </w:r>
      <w:r>
        <w:rPr>
          <w:rFonts w:hint="eastAsia" w:ascii="宋体" w:hAnsi="宋体" w:eastAsia="宋体" w:cs="宋体"/>
          <w:i w:val="0"/>
          <w:iCs w:val="0"/>
          <w:color w:val="auto"/>
          <w:sz w:val="24"/>
          <w:highlight w:val="none"/>
        </w:rPr>
        <w:t>含税）：人民币（大写）</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u w:val="single"/>
        </w:rPr>
        <w:t xml:space="preserve">  元)</w:t>
      </w:r>
      <w:r>
        <w:rPr>
          <w:rFonts w:hint="eastAsia" w:ascii="宋体" w:hAnsi="宋体" w:eastAsia="宋体" w:cs="宋体"/>
          <w:i w:val="0"/>
          <w:iCs w:val="0"/>
          <w:color w:val="auto"/>
          <w:sz w:val="24"/>
          <w:highlight w:val="none"/>
        </w:rPr>
        <w:t>，增值税税率：</w:t>
      </w:r>
      <w:r>
        <w:rPr>
          <w:rFonts w:hint="eastAsia" w:ascii="宋体" w:hAnsi="宋体" w:eastAsia="宋体" w:cs="宋体"/>
          <w:i w:val="0"/>
          <w:iCs w:val="0"/>
          <w:color w:val="auto"/>
          <w:sz w:val="24"/>
          <w:highlight w:val="none"/>
          <w:u w:val="single"/>
          <w:lang w:val="en-US" w:eastAsia="zh-CN"/>
        </w:rPr>
        <w:t>9</w:t>
      </w:r>
      <w:r>
        <w:rPr>
          <w:rFonts w:hint="eastAsia" w:ascii="宋体" w:hAnsi="宋体" w:eastAsia="宋体" w:cs="宋体"/>
          <w:i w:val="0"/>
          <w:iCs w:val="0"/>
          <w:color w:val="auto"/>
          <w:sz w:val="24"/>
          <w:highlight w:val="none"/>
          <w:u w:val="single"/>
        </w:rPr>
        <w:t>%</w:t>
      </w:r>
      <w:r>
        <w:rPr>
          <w:rFonts w:hint="eastAsia" w:ascii="宋体" w:hAnsi="宋体" w:eastAsia="宋体" w:cs="宋体"/>
          <w:i w:val="0"/>
          <w:iCs w:val="0"/>
          <w:color w:val="auto"/>
          <w:sz w:val="24"/>
          <w:highlight w:val="none"/>
          <w:u w:val="none"/>
          <w:lang w:eastAsia="zh-CN"/>
        </w:rPr>
        <w:t>（在合同履行期间，如遇国家的税率调整，则价税合计的价格应相应调整，以发票开具的时间为准）</w:t>
      </w:r>
      <w:r>
        <w:rPr>
          <w:rFonts w:hint="eastAsia" w:ascii="宋体" w:hAnsi="宋体" w:eastAsia="宋体" w:cs="宋体"/>
          <w:i w:val="0"/>
          <w:iCs w:val="0"/>
          <w:color w:val="auto"/>
          <w:sz w:val="24"/>
          <w:highlight w:val="none"/>
        </w:rPr>
        <w:t>。计算方式具体见专用条款</w:t>
      </w:r>
      <w:r>
        <w:rPr>
          <w:rFonts w:hint="eastAsia" w:ascii="宋体" w:hAnsi="宋体" w:eastAsia="宋体" w:cs="宋体"/>
          <w:i w:val="0"/>
          <w:iCs w:val="0"/>
          <w:color w:val="auto"/>
          <w:sz w:val="24"/>
          <w:highlight w:val="none"/>
          <w:lang w:val="en-US" w:eastAsia="zh-CN"/>
        </w:rPr>
        <w:t>9.1.1</w:t>
      </w:r>
      <w:r>
        <w:rPr>
          <w:rFonts w:hint="eastAsia" w:ascii="宋体" w:hAnsi="宋体" w:eastAsia="宋体" w:cs="宋体"/>
          <w:i w:val="0"/>
          <w:iCs w:val="0"/>
          <w:color w:val="auto"/>
          <w:sz w:val="24"/>
          <w:highlight w:val="none"/>
        </w:rPr>
        <w:t>。</w:t>
      </w:r>
    </w:p>
    <w:p>
      <w:pPr>
        <w:spacing w:line="360" w:lineRule="auto"/>
        <w:ind w:firstLine="480" w:firstLineChars="200"/>
        <w:rPr>
          <w:rFonts w:hint="eastAsia" w:ascii="宋体" w:hAnsi="宋体" w:eastAsia="宋体" w:cs="宋体"/>
          <w:b w:val="0"/>
          <w:bCs w:val="0"/>
          <w:i w:val="0"/>
          <w:iCs w:val="0"/>
          <w:color w:val="auto"/>
          <w:kern w:val="2"/>
          <w:sz w:val="24"/>
          <w:szCs w:val="24"/>
          <w:highlight w:val="none"/>
          <w:lang w:val="en-US" w:eastAsia="zh-CN" w:bidi="ar-SA"/>
        </w:rPr>
      </w:pPr>
      <w:r>
        <w:rPr>
          <w:rFonts w:hint="eastAsia" w:ascii="宋体" w:hAnsi="宋体" w:eastAsia="宋体" w:cs="宋体"/>
          <w:i w:val="0"/>
          <w:iCs w:val="0"/>
          <w:color w:val="auto"/>
          <w:sz w:val="24"/>
          <w:highlight w:val="none"/>
        </w:rPr>
        <w:t>（结算金额以经承包人审定的工程量为基数进行调整，据实结算）</w:t>
      </w:r>
      <w:r>
        <w:rPr>
          <w:rFonts w:hint="eastAsia" w:ascii="宋体" w:hAnsi="宋体" w:eastAsia="宋体" w:cs="宋体"/>
          <w:i w:val="0"/>
          <w:iCs w:val="0"/>
          <w:color w:val="auto"/>
          <w:sz w:val="24"/>
          <w:highlight w:val="none"/>
          <w:lang w:eastAsia="zh-CN"/>
        </w:rPr>
        <w:t>。</w:t>
      </w:r>
    </w:p>
    <w:p>
      <w:pPr>
        <w:pStyle w:val="5"/>
        <w:keepNext w:val="0"/>
        <w:keepLines w:val="0"/>
        <w:spacing w:before="120" w:after="120" w:line="360"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eastAsia="zh-CN"/>
        </w:rPr>
        <w:t>六</w:t>
      </w:r>
      <w:r>
        <w:rPr>
          <w:rFonts w:hint="eastAsia" w:ascii="宋体" w:hAnsi="宋体" w:eastAsia="宋体" w:cs="宋体"/>
          <w:i w:val="0"/>
          <w:iCs w:val="0"/>
          <w:color w:val="auto"/>
          <w:sz w:val="24"/>
          <w:szCs w:val="24"/>
          <w:highlight w:val="none"/>
        </w:rPr>
        <w:t>、分包人资质</w:t>
      </w:r>
    </w:p>
    <w:p>
      <w:pPr>
        <w:spacing w:line="360" w:lineRule="auto"/>
        <w:ind w:firstLine="480" w:firstLineChars="200"/>
        <w:rPr>
          <w:rFonts w:hint="default"/>
          <w:i w:val="0"/>
          <w:iCs w:val="0"/>
          <w:color w:val="auto"/>
          <w:sz w:val="24"/>
          <w:highlight w:val="none"/>
          <w:lang w:val="en-US"/>
        </w:rPr>
      </w:pPr>
      <w:bookmarkStart w:id="34" w:name="_Toc383940883"/>
      <w:bookmarkStart w:id="35" w:name="_Toc384026357"/>
      <w:bookmarkStart w:id="36" w:name="_Toc384137528"/>
      <w:bookmarkStart w:id="37" w:name="_Toc389663459"/>
      <w:bookmarkStart w:id="38" w:name="_Toc389602802"/>
      <w:r>
        <w:rPr>
          <w:i w:val="0"/>
          <w:iCs w:val="0"/>
          <w:color w:val="auto"/>
          <w:sz w:val="24"/>
          <w:highlight w:val="none"/>
        </w:rPr>
        <w:t>资质证书编号：</w:t>
      </w:r>
      <w:r>
        <w:rPr>
          <w:rFonts w:hint="eastAsia"/>
          <w:i w:val="0"/>
          <w:iCs w:val="0"/>
          <w:color w:val="auto"/>
          <w:sz w:val="24"/>
          <w:highlight w:val="none"/>
          <w:u w:val="single"/>
          <w:lang w:val="en-US" w:eastAsia="zh-CN"/>
        </w:rPr>
        <w:t xml:space="preserve">                    </w:t>
      </w:r>
    </w:p>
    <w:p>
      <w:pPr>
        <w:spacing w:line="360" w:lineRule="auto"/>
        <w:ind w:firstLine="480" w:firstLineChars="200"/>
        <w:rPr>
          <w:i w:val="0"/>
          <w:iCs w:val="0"/>
          <w:color w:val="auto"/>
          <w:sz w:val="24"/>
          <w:highlight w:val="none"/>
        </w:rPr>
      </w:pPr>
      <w:r>
        <w:rPr>
          <w:i w:val="0"/>
          <w:iCs w:val="0"/>
          <w:color w:val="auto"/>
          <w:sz w:val="24"/>
          <w:highlight w:val="none"/>
          <w:u w:val="none"/>
        </w:rPr>
        <w:t>资质专业及等级：</w:t>
      </w:r>
      <w:r>
        <w:rPr>
          <w:rFonts w:hint="eastAsia"/>
          <w:i w:val="0"/>
          <w:iCs w:val="0"/>
          <w:color w:val="auto"/>
          <w:sz w:val="24"/>
          <w:highlight w:val="none"/>
          <w:u w:val="single"/>
          <w:lang w:val="en-US" w:eastAsia="zh-CN"/>
        </w:rPr>
        <w:t xml:space="preserve">                    </w:t>
      </w:r>
    </w:p>
    <w:p>
      <w:pPr>
        <w:pStyle w:val="5"/>
        <w:keepNext w:val="0"/>
        <w:keepLines w:val="0"/>
        <w:spacing w:before="120" w:after="120" w:line="413"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eastAsia="zh-CN"/>
        </w:rPr>
        <w:t>七</w:t>
      </w:r>
      <w:r>
        <w:rPr>
          <w:rFonts w:hint="eastAsia" w:ascii="宋体" w:hAnsi="宋体" w:eastAsia="宋体" w:cs="宋体"/>
          <w:i w:val="0"/>
          <w:iCs w:val="0"/>
          <w:color w:val="auto"/>
          <w:sz w:val="24"/>
          <w:szCs w:val="24"/>
          <w:highlight w:val="none"/>
        </w:rPr>
        <w:t>、合同文件构成</w:t>
      </w:r>
      <w:bookmarkEnd w:id="34"/>
      <w:bookmarkEnd w:id="35"/>
      <w:bookmarkEnd w:id="36"/>
      <w:bookmarkEnd w:id="37"/>
      <w:bookmarkEnd w:id="38"/>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本协议书与下列文件一起构成合同文件：</w:t>
      </w:r>
    </w:p>
    <w:p>
      <w:pPr>
        <w:spacing w:line="360" w:lineRule="auto"/>
        <w:ind w:firstLine="482"/>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（一）</w:t>
      </w:r>
      <w:r>
        <w:rPr>
          <w:rFonts w:hint="eastAsia" w:ascii="宋体" w:hAnsi="宋体" w:eastAsia="宋体" w:cs="宋体"/>
          <w:i w:val="0"/>
          <w:iCs w:val="0"/>
          <w:color w:val="auto"/>
          <w:sz w:val="24"/>
          <w:highlight w:val="none"/>
          <w:lang w:val="en-US" w:eastAsia="zh-CN"/>
        </w:rPr>
        <w:t>补充协议；</w:t>
      </w:r>
    </w:p>
    <w:p>
      <w:pPr>
        <w:numPr>
          <w:ilvl w:val="0"/>
          <w:numId w:val="0"/>
        </w:numPr>
        <w:spacing w:line="360" w:lineRule="auto"/>
        <w:ind w:firstLine="480" w:firstLineChars="200"/>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（二）合同协议书；</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（三）</w:t>
      </w:r>
      <w:r>
        <w:rPr>
          <w:rFonts w:hint="eastAsia" w:ascii="宋体" w:hAnsi="宋体" w:eastAsia="宋体" w:cs="宋体"/>
          <w:i w:val="0"/>
          <w:iCs w:val="0"/>
          <w:color w:val="auto"/>
          <w:sz w:val="24"/>
          <w:highlight w:val="none"/>
        </w:rPr>
        <w:t>中标通知书（如果有）；</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（四）</w:t>
      </w:r>
      <w:r>
        <w:rPr>
          <w:rFonts w:hint="eastAsia" w:ascii="宋体" w:hAnsi="宋体" w:eastAsia="宋体" w:cs="宋体"/>
          <w:i w:val="0"/>
          <w:iCs w:val="0"/>
          <w:color w:val="auto"/>
          <w:sz w:val="24"/>
          <w:highlight w:val="none"/>
        </w:rPr>
        <w:t>投标函及其附录（如果有）；</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（五）</w:t>
      </w:r>
      <w:r>
        <w:rPr>
          <w:rFonts w:hint="eastAsia" w:ascii="宋体" w:hAnsi="宋体" w:eastAsia="宋体" w:cs="宋体"/>
          <w:i w:val="0"/>
          <w:iCs w:val="0"/>
          <w:color w:val="auto"/>
          <w:sz w:val="24"/>
          <w:highlight w:val="none"/>
        </w:rPr>
        <w:t>专用合同条款及其附件；</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（六）</w:t>
      </w:r>
      <w:r>
        <w:rPr>
          <w:rFonts w:hint="eastAsia" w:ascii="宋体" w:hAnsi="宋体" w:eastAsia="宋体" w:cs="宋体"/>
          <w:i w:val="0"/>
          <w:iCs w:val="0"/>
          <w:color w:val="auto"/>
          <w:sz w:val="24"/>
          <w:highlight w:val="none"/>
        </w:rPr>
        <w:t>通用合同条款；</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（七）</w:t>
      </w:r>
      <w:r>
        <w:rPr>
          <w:rFonts w:hint="eastAsia" w:ascii="宋体" w:hAnsi="宋体" w:eastAsia="宋体" w:cs="宋体"/>
          <w:i w:val="0"/>
          <w:iCs w:val="0"/>
          <w:color w:val="auto"/>
          <w:sz w:val="24"/>
          <w:highlight w:val="none"/>
        </w:rPr>
        <w:t>技术标准和要求；</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（八）</w:t>
      </w:r>
      <w:r>
        <w:rPr>
          <w:rFonts w:hint="eastAsia" w:ascii="宋体" w:hAnsi="宋体" w:eastAsia="宋体" w:cs="宋体"/>
          <w:i w:val="0"/>
          <w:iCs w:val="0"/>
          <w:color w:val="auto"/>
          <w:sz w:val="24"/>
          <w:highlight w:val="none"/>
        </w:rPr>
        <w:t>图纸；</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（九）</w:t>
      </w:r>
      <w:r>
        <w:rPr>
          <w:rFonts w:hint="eastAsia" w:ascii="宋体" w:hAnsi="宋体" w:eastAsia="宋体" w:cs="宋体"/>
          <w:i w:val="0"/>
          <w:iCs w:val="0"/>
          <w:color w:val="auto"/>
          <w:sz w:val="24"/>
          <w:highlight w:val="none"/>
        </w:rPr>
        <w:t xml:space="preserve">已标价工作量清单； </w:t>
      </w:r>
    </w:p>
    <w:p>
      <w:pPr>
        <w:spacing w:line="360" w:lineRule="auto"/>
        <w:ind w:firstLine="482"/>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（十）免责声明；</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（十一）</w:t>
      </w:r>
      <w:r>
        <w:rPr>
          <w:rFonts w:hint="eastAsia" w:ascii="宋体" w:hAnsi="宋体" w:eastAsia="宋体" w:cs="宋体"/>
          <w:i w:val="0"/>
          <w:iCs w:val="0"/>
          <w:color w:val="auto"/>
          <w:sz w:val="24"/>
          <w:highlight w:val="none"/>
        </w:rPr>
        <w:t>其他分包合同文件。</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在合同订立及履行过程中形成的与合同有关的文件均构成合同文件的组成部分。</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上述各项合同文件中包括合同当事人就该项合同文件所做出的补充和修改，属于同一类型内容的文件应以最新签署的为准。</w:t>
      </w:r>
    </w:p>
    <w:p>
      <w:pPr>
        <w:pStyle w:val="5"/>
        <w:spacing w:before="120" w:after="120" w:line="413" w:lineRule="auto"/>
        <w:ind w:firstLine="482"/>
        <w:rPr>
          <w:rFonts w:hint="eastAsia" w:ascii="宋体" w:hAnsi="宋体" w:eastAsia="宋体" w:cs="宋体"/>
          <w:bCs w:val="0"/>
          <w:i w:val="0"/>
          <w:iCs w:val="0"/>
          <w:color w:val="auto"/>
          <w:sz w:val="24"/>
          <w:highlight w:val="none"/>
        </w:rPr>
      </w:pPr>
      <w:bookmarkStart w:id="39" w:name="_Toc389602803"/>
      <w:bookmarkStart w:id="40" w:name="_Toc384026358"/>
      <w:bookmarkStart w:id="41" w:name="_Toc389663460"/>
      <w:bookmarkStart w:id="42" w:name="_Toc384137529"/>
      <w:bookmarkStart w:id="43" w:name="_Toc383940884"/>
      <w:r>
        <w:rPr>
          <w:rFonts w:hint="eastAsia" w:ascii="宋体" w:hAnsi="宋体" w:eastAsia="宋体" w:cs="宋体"/>
          <w:i w:val="0"/>
          <w:iCs w:val="0"/>
          <w:color w:val="auto"/>
          <w:sz w:val="24"/>
          <w:szCs w:val="24"/>
          <w:highlight w:val="none"/>
          <w:lang w:eastAsia="zh-CN"/>
        </w:rPr>
        <w:t>八、</w:t>
      </w:r>
      <w:r>
        <w:rPr>
          <w:rFonts w:hint="eastAsia" w:ascii="宋体" w:hAnsi="宋体" w:eastAsia="宋体" w:cs="宋体"/>
          <w:i w:val="0"/>
          <w:iCs w:val="0"/>
          <w:color w:val="auto"/>
          <w:sz w:val="24"/>
          <w:szCs w:val="24"/>
          <w:highlight w:val="none"/>
        </w:rPr>
        <w:t>承诺</w:t>
      </w:r>
      <w:bookmarkEnd w:id="39"/>
      <w:bookmarkEnd w:id="40"/>
      <w:bookmarkEnd w:id="41"/>
      <w:bookmarkEnd w:id="42"/>
      <w:bookmarkEnd w:id="43"/>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lang w:eastAsia="zh-CN"/>
        </w:rPr>
        <w:t>（一）</w:t>
      </w:r>
      <w:r>
        <w:rPr>
          <w:rFonts w:hint="eastAsia" w:ascii="宋体" w:hAnsi="宋体" w:eastAsia="宋体" w:cs="宋体"/>
          <w:bCs/>
          <w:i w:val="0"/>
          <w:iCs w:val="0"/>
          <w:color w:val="auto"/>
          <w:sz w:val="24"/>
          <w:highlight w:val="none"/>
        </w:rPr>
        <w:t>分包人承诺以提供符合法律、法规及政策规定的业务流、资金流及发票流“三流合一”要求的增值税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bCs/>
          <w:i w:val="0"/>
          <w:iCs w:val="0"/>
          <w:color w:val="auto"/>
          <w:sz w:val="24"/>
          <w:highlight w:val="none"/>
        </w:rPr>
        <w:t>发票作为收取合同价款的前提条件。</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lang w:eastAsia="zh-CN"/>
        </w:rPr>
        <w:t>（二）</w:t>
      </w:r>
      <w:r>
        <w:rPr>
          <w:rFonts w:hint="eastAsia" w:ascii="宋体" w:hAnsi="宋体" w:eastAsia="宋体" w:cs="宋体"/>
          <w:bCs/>
          <w:i w:val="0"/>
          <w:iCs w:val="0"/>
          <w:color w:val="auto"/>
          <w:sz w:val="24"/>
          <w:highlight w:val="none"/>
        </w:rPr>
        <w:t>分包人承诺按照法律规定及分包合同约定完成分包工程施工，并在缺陷责任期及保修期内履行分包工程维修义务。</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lang w:eastAsia="zh-CN"/>
        </w:rPr>
        <w:t>（三）</w:t>
      </w:r>
      <w:r>
        <w:rPr>
          <w:rFonts w:hint="eastAsia" w:ascii="宋体" w:hAnsi="宋体" w:eastAsia="宋体" w:cs="宋体"/>
          <w:bCs/>
          <w:i w:val="0"/>
          <w:iCs w:val="0"/>
          <w:color w:val="auto"/>
          <w:sz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i w:val="0"/>
          <w:iCs w:val="0"/>
          <w:color w:val="auto"/>
          <w:sz w:val="24"/>
          <w:highlight w:val="none"/>
          <w:lang w:eastAsia="zh-CN"/>
        </w:rPr>
        <w:t>（四）</w:t>
      </w:r>
      <w:r>
        <w:rPr>
          <w:rFonts w:hint="eastAsia" w:ascii="宋体" w:hAnsi="宋体" w:eastAsia="宋体" w:cs="宋体"/>
          <w:bCs/>
          <w:i w:val="0"/>
          <w:iCs w:val="0"/>
          <w:color w:val="auto"/>
          <w:sz w:val="24"/>
          <w:highlight w:val="none"/>
        </w:rPr>
        <w:t>分包人承诺，按照法律规定及合同约定组织完成专业分包工作，确保专业工程质量和安全，</w:t>
      </w:r>
      <w:r>
        <w:rPr>
          <w:rFonts w:hint="eastAsia" w:ascii="宋体" w:hAnsi="宋体" w:eastAsia="宋体" w:cs="宋体"/>
          <w:i w:val="0"/>
          <w:iCs w:val="0"/>
          <w:color w:val="auto"/>
          <w:sz w:val="24"/>
          <w:highlight w:val="none"/>
        </w:rPr>
        <w:t>不得将依据合同所享有的权利、依据合同所产生的债权转让给第三人，</w:t>
      </w:r>
      <w:r>
        <w:rPr>
          <w:rFonts w:hint="eastAsia" w:ascii="宋体" w:hAnsi="宋体" w:eastAsia="宋体" w:cs="宋体"/>
          <w:bCs/>
          <w:i w:val="0"/>
          <w:iCs w:val="0"/>
          <w:color w:val="auto"/>
          <w:sz w:val="24"/>
          <w:highlight w:val="none"/>
        </w:rPr>
        <w:t>不进行转包、再分包。</w:t>
      </w:r>
    </w:p>
    <w:p>
      <w:pPr>
        <w:pStyle w:val="5"/>
        <w:keepNext w:val="0"/>
        <w:keepLines w:val="0"/>
        <w:spacing w:before="120" w:after="120" w:line="413" w:lineRule="auto"/>
        <w:ind w:firstLine="482"/>
        <w:rPr>
          <w:rFonts w:hint="eastAsia" w:ascii="宋体" w:hAnsi="宋体" w:eastAsia="宋体" w:cs="宋体"/>
          <w:i w:val="0"/>
          <w:iCs w:val="0"/>
          <w:color w:val="auto"/>
          <w:sz w:val="24"/>
          <w:szCs w:val="24"/>
          <w:highlight w:val="none"/>
        </w:rPr>
      </w:pPr>
      <w:bookmarkStart w:id="44" w:name="_Toc389602889"/>
      <w:bookmarkStart w:id="45" w:name="_Toc384137615"/>
      <w:bookmarkStart w:id="46" w:name="_Toc383940993"/>
      <w:bookmarkStart w:id="47" w:name="_Toc384026467"/>
      <w:bookmarkStart w:id="48" w:name="_Toc389663546"/>
      <w:bookmarkStart w:id="49" w:name="_Toc383940885"/>
      <w:bookmarkStart w:id="50" w:name="_Toc384137530"/>
      <w:bookmarkStart w:id="51" w:name="_Toc389663461"/>
      <w:bookmarkStart w:id="52" w:name="_Toc389602804"/>
      <w:bookmarkStart w:id="53" w:name="_Toc384026359"/>
      <w:r>
        <w:rPr>
          <w:rFonts w:hint="eastAsia" w:ascii="宋体" w:hAnsi="宋体" w:eastAsia="宋体" w:cs="宋体"/>
          <w:i w:val="0"/>
          <w:iCs w:val="0"/>
          <w:color w:val="auto"/>
          <w:sz w:val="24"/>
          <w:szCs w:val="24"/>
          <w:highlight w:val="none"/>
          <w:lang w:eastAsia="zh-CN"/>
        </w:rPr>
        <w:t>九</w:t>
      </w:r>
      <w:r>
        <w:rPr>
          <w:rFonts w:hint="eastAsia" w:ascii="宋体" w:hAnsi="宋体" w:eastAsia="宋体" w:cs="宋体"/>
          <w:i w:val="0"/>
          <w:iCs w:val="0"/>
          <w:color w:val="auto"/>
          <w:sz w:val="24"/>
          <w:szCs w:val="24"/>
          <w:highlight w:val="none"/>
        </w:rPr>
        <w:t>、争议解决</w:t>
      </w:r>
      <w:bookmarkEnd w:id="44"/>
      <w:bookmarkEnd w:id="45"/>
      <w:bookmarkEnd w:id="46"/>
      <w:bookmarkEnd w:id="47"/>
      <w:bookmarkEnd w:id="48"/>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因履行本合同发生争议的，双方可以协商解决。</w:t>
      </w:r>
      <w:r>
        <w:rPr>
          <w:rFonts w:hint="eastAsia" w:ascii="宋体" w:hAnsi="宋体" w:eastAsia="宋体" w:cs="宋体"/>
          <w:i w:val="0"/>
          <w:iCs w:val="0"/>
          <w:color w:val="auto"/>
          <w:sz w:val="24"/>
          <w:highlight w:val="none"/>
          <w:lang w:eastAsia="zh-CN"/>
        </w:rPr>
        <w:t>协商不成的，双方均有权向</w:t>
      </w:r>
      <w:r>
        <w:rPr>
          <w:rFonts w:hint="eastAsia" w:ascii="宋体" w:hAnsi="宋体" w:cs="宋体"/>
          <w:i w:val="0"/>
          <w:iCs w:val="0"/>
          <w:color w:val="auto"/>
          <w:sz w:val="24"/>
          <w:highlight w:val="none"/>
          <w:lang w:eastAsia="zh-CN"/>
        </w:rPr>
        <w:t>工程所在</w:t>
      </w:r>
      <w:r>
        <w:rPr>
          <w:rFonts w:hint="eastAsia" w:ascii="宋体" w:hAnsi="宋体" w:eastAsia="宋体" w:cs="宋体"/>
          <w:i w:val="0"/>
          <w:iCs w:val="0"/>
          <w:color w:val="auto"/>
          <w:sz w:val="24"/>
          <w:highlight w:val="none"/>
          <w:lang w:eastAsia="zh-CN"/>
        </w:rPr>
        <w:t>地人民法院提起诉讼。</w:t>
      </w:r>
    </w:p>
    <w:p>
      <w:pPr>
        <w:pStyle w:val="5"/>
        <w:keepNext w:val="0"/>
        <w:keepLines w:val="0"/>
        <w:spacing w:before="120" w:after="120" w:line="413"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eastAsia="zh-CN"/>
        </w:rPr>
        <w:t>十</w:t>
      </w:r>
      <w:r>
        <w:rPr>
          <w:rFonts w:hint="eastAsia" w:ascii="宋体" w:hAnsi="宋体" w:eastAsia="宋体" w:cs="宋体"/>
          <w:i w:val="0"/>
          <w:iCs w:val="0"/>
          <w:color w:val="auto"/>
          <w:sz w:val="24"/>
          <w:szCs w:val="24"/>
          <w:highlight w:val="none"/>
        </w:rPr>
        <w:t>、附则</w:t>
      </w:r>
      <w:bookmarkEnd w:id="49"/>
      <w:bookmarkEnd w:id="50"/>
      <w:bookmarkEnd w:id="51"/>
      <w:bookmarkEnd w:id="52"/>
      <w:bookmarkEnd w:id="53"/>
      <w:r>
        <w:rPr>
          <w:rFonts w:hint="eastAsia" w:ascii="宋体" w:hAnsi="宋体" w:eastAsia="宋体" w:cs="宋体"/>
          <w:i w:val="0"/>
          <w:iCs w:val="0"/>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（一）</w:t>
      </w:r>
      <w:r>
        <w:rPr>
          <w:rFonts w:hint="eastAsia" w:ascii="宋体" w:hAnsi="宋体" w:eastAsia="宋体" w:cs="宋体"/>
          <w:i w:val="0"/>
          <w:iCs w:val="0"/>
          <w:color w:val="auto"/>
          <w:sz w:val="24"/>
          <w:highlight w:val="none"/>
        </w:rPr>
        <w:t>合同订立时间：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月</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lang w:eastAsia="zh-CN"/>
        </w:rPr>
        <w:t>（二）</w:t>
      </w:r>
      <w:r>
        <w:rPr>
          <w:rFonts w:hint="eastAsia" w:ascii="宋体" w:hAnsi="宋体" w:eastAsia="宋体" w:cs="宋体"/>
          <w:i w:val="0"/>
          <w:iCs w:val="0"/>
          <w:color w:val="auto"/>
          <w:sz w:val="24"/>
          <w:highlight w:val="none"/>
        </w:rPr>
        <w:t>合同订立地点：</w:t>
      </w:r>
      <w:r>
        <w:rPr>
          <w:rFonts w:hint="eastAsia" w:ascii="宋体" w:hAnsi="宋体" w:eastAsia="宋体" w:cs="宋体"/>
          <w:i w:val="0"/>
          <w:iCs w:val="0"/>
          <w:color w:val="auto"/>
          <w:sz w:val="24"/>
          <w:highlight w:val="none"/>
          <w:u w:val="none"/>
          <w:lang w:eastAsia="zh-CN"/>
        </w:rPr>
        <w:t>山西潞安工程有限公司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u w:val="none"/>
          <w:lang w:eastAsia="zh-CN"/>
        </w:rPr>
        <w:t>三）</w:t>
      </w:r>
      <w:r>
        <w:rPr>
          <w:rFonts w:hint="eastAsia" w:ascii="宋体" w:hAnsi="宋体" w:eastAsia="宋体" w:cs="宋体"/>
          <w:i w:val="0"/>
          <w:iCs w:val="0"/>
          <w:color w:val="auto"/>
          <w:sz w:val="24"/>
          <w:highlight w:val="none"/>
          <w:u w:val="none"/>
        </w:rPr>
        <w:t>本合同自双方盖章之日起生效，待工程施工验收合格、质保期满、工程价款结清后失效。</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（四）</w:t>
      </w:r>
      <w:r>
        <w:rPr>
          <w:rFonts w:hint="eastAsia" w:ascii="宋体" w:hAnsi="宋体" w:eastAsia="宋体" w:cs="宋体"/>
          <w:bCs/>
          <w:i w:val="0"/>
          <w:iCs w:val="0"/>
          <w:color w:val="auto"/>
          <w:sz w:val="24"/>
          <w:highlight w:val="none"/>
        </w:rPr>
        <w:t>协议书中词语含义与第二部分通用合同条款中赋予的含义相同。</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i w:val="0"/>
          <w:iCs w:val="0"/>
          <w:color w:val="auto"/>
          <w:sz w:val="24"/>
          <w:highlight w:val="none"/>
          <w:lang w:eastAsia="zh-CN"/>
        </w:rPr>
        <w:t>（五）</w:t>
      </w:r>
      <w:r>
        <w:rPr>
          <w:rFonts w:hint="eastAsia" w:ascii="宋体" w:hAnsi="宋体" w:eastAsia="宋体" w:cs="宋体"/>
          <w:i w:val="0"/>
          <w:iCs w:val="0"/>
          <w:color w:val="auto"/>
          <w:sz w:val="24"/>
          <w:highlight w:val="none"/>
        </w:rPr>
        <w:t>本合同一式</w:t>
      </w:r>
      <w:r>
        <w:rPr>
          <w:rFonts w:hint="eastAsia" w:ascii="宋体" w:hAnsi="宋体" w:eastAsia="宋体" w:cs="宋体"/>
          <w:i w:val="0"/>
          <w:iCs w:val="0"/>
          <w:color w:val="auto"/>
          <w:sz w:val="24"/>
          <w:highlight w:val="none"/>
          <w:u w:val="none"/>
          <w:lang w:eastAsia="zh-CN"/>
        </w:rPr>
        <w:t>五</w:t>
      </w:r>
      <w:r>
        <w:rPr>
          <w:rFonts w:hint="eastAsia" w:ascii="宋体" w:hAnsi="宋体" w:eastAsia="宋体" w:cs="宋体"/>
          <w:i w:val="0"/>
          <w:iCs w:val="0"/>
          <w:color w:val="auto"/>
          <w:sz w:val="24"/>
          <w:highlight w:val="none"/>
        </w:rPr>
        <w:t>份，具有同等法律效力，承包人执</w:t>
      </w:r>
      <w:r>
        <w:rPr>
          <w:rFonts w:hint="eastAsia" w:ascii="宋体" w:hAnsi="宋体" w:eastAsia="宋体" w:cs="宋体"/>
          <w:i w:val="0"/>
          <w:iCs w:val="0"/>
          <w:color w:val="auto"/>
          <w:sz w:val="24"/>
          <w:highlight w:val="none"/>
          <w:u w:val="none"/>
          <w:lang w:eastAsia="zh-CN"/>
        </w:rPr>
        <w:t>三</w:t>
      </w:r>
      <w:r>
        <w:rPr>
          <w:rFonts w:hint="eastAsia" w:ascii="宋体" w:hAnsi="宋体" w:eastAsia="宋体" w:cs="宋体"/>
          <w:i w:val="0"/>
          <w:iCs w:val="0"/>
          <w:color w:val="auto"/>
          <w:sz w:val="24"/>
          <w:highlight w:val="none"/>
          <w:u w:val="none"/>
        </w:rPr>
        <w:t>份，分包人执</w:t>
      </w:r>
      <w:r>
        <w:rPr>
          <w:rFonts w:hint="eastAsia" w:ascii="宋体" w:hAnsi="宋体" w:eastAsia="宋体" w:cs="宋体"/>
          <w:i w:val="0"/>
          <w:iCs w:val="0"/>
          <w:color w:val="auto"/>
          <w:sz w:val="24"/>
          <w:highlight w:val="none"/>
          <w:u w:val="none"/>
          <w:lang w:eastAsia="zh-CN"/>
        </w:rPr>
        <w:t>二</w:t>
      </w:r>
      <w:r>
        <w:rPr>
          <w:rFonts w:hint="eastAsia" w:ascii="宋体" w:hAnsi="宋体" w:eastAsia="宋体" w:cs="宋体"/>
          <w:i w:val="0"/>
          <w:iCs w:val="0"/>
          <w:color w:val="auto"/>
          <w:sz w:val="24"/>
          <w:highlight w:val="none"/>
        </w:rPr>
        <w:t>份</w:t>
      </w:r>
      <w:r>
        <w:rPr>
          <w:rFonts w:hint="eastAsia" w:ascii="宋体" w:hAnsi="宋体" w:eastAsia="宋体" w:cs="宋体"/>
          <w:bCs/>
          <w:i w:val="0"/>
          <w:iCs w:val="0"/>
          <w:color w:val="auto"/>
          <w:sz w:val="24"/>
          <w:highlight w:val="none"/>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br w:type="page"/>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（本页为《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工程</w:t>
      </w:r>
      <w:r>
        <w:rPr>
          <w:rFonts w:hint="eastAsia" w:ascii="宋体" w:hAnsi="宋体" w:eastAsia="宋体" w:cs="宋体"/>
          <w:i w:val="0"/>
          <w:iCs w:val="0"/>
          <w:color w:val="auto"/>
          <w:sz w:val="24"/>
          <w:highlight w:val="none"/>
          <w:lang w:eastAsia="zh-CN"/>
        </w:rPr>
        <w:t>专业</w:t>
      </w:r>
      <w:r>
        <w:rPr>
          <w:rFonts w:hint="eastAsia" w:ascii="宋体" w:hAnsi="宋体" w:eastAsia="宋体" w:cs="宋体"/>
          <w:i w:val="0"/>
          <w:iCs w:val="0"/>
          <w:color w:val="auto"/>
          <w:sz w:val="24"/>
          <w:highlight w:val="none"/>
        </w:rPr>
        <w:t>分包合同》签署页）</w:t>
      </w: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600" w:lineRule="auto"/>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rPr>
        <w:t>承</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包</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分</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包</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人：</w:t>
      </w:r>
      <w:r>
        <w:rPr>
          <w:rFonts w:hint="eastAsia" w:ascii="宋体" w:hAnsi="宋体" w:eastAsia="宋体" w:cs="宋体"/>
          <w:i w:val="0"/>
          <w:iCs w:val="0"/>
          <w:color w:val="auto"/>
          <w:sz w:val="24"/>
          <w:highlight w:val="non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法定代表人：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法定代表人：</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委托代理人：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委托代理人：</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经</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办</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经</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办</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人：</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电</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话：</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电</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话：</w:t>
      </w:r>
    </w:p>
    <w:p>
      <w:pPr>
        <w:wordWrap w:val="0"/>
        <w:adjustRightInd w:val="0"/>
        <w:snapToGrid w:val="0"/>
        <w:spacing w:line="600" w:lineRule="auto"/>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i w:val="0"/>
          <w:iCs w:val="0"/>
          <w:color w:val="auto"/>
          <w:sz w:val="24"/>
          <w:highlight w:val="none"/>
          <w:lang w:eastAsia="zh-CN"/>
        </w:rPr>
        <w:t>传</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真：</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传</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真：</w:t>
      </w:r>
      <w:r>
        <w:rPr>
          <w:rFonts w:hint="eastAsia" w:ascii="宋体" w:hAnsi="宋体" w:eastAsia="宋体" w:cs="宋体"/>
          <w:i w:val="0"/>
          <w:iCs w:val="0"/>
          <w:color w:val="auto"/>
          <w:sz w:val="24"/>
          <w:highlight w:val="none"/>
          <w:u w:val="singl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i w:val="0"/>
          <w:iCs w:val="0"/>
          <w:color w:val="auto"/>
          <w:sz w:val="24"/>
          <w:highlight w:val="none"/>
          <w:u w:val="none"/>
          <w:lang w:val="en-US" w:eastAsia="zh-CN"/>
        </w:rPr>
        <w:t>电      邮：</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 xml:space="preserve">           电      邮：</w:t>
      </w:r>
      <w:r>
        <w:rPr>
          <w:rFonts w:hint="eastAsia" w:ascii="宋体" w:hAnsi="宋体" w:eastAsia="宋体" w:cs="宋体"/>
          <w:i w:val="0"/>
          <w:iCs w:val="0"/>
          <w:color w:val="auto"/>
          <w:sz w:val="24"/>
          <w:highlight w:val="none"/>
          <w:u w:val="singl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i w:val="0"/>
          <w:iCs w:val="0"/>
          <w:color w:val="auto"/>
          <w:sz w:val="24"/>
          <w:highlight w:val="none"/>
          <w:u w:val="none"/>
          <w:lang w:val="en-US" w:eastAsia="zh-CN"/>
        </w:rPr>
        <w:t>地      址：</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 xml:space="preserve">           地      址：</w:t>
      </w:r>
      <w:r>
        <w:rPr>
          <w:rFonts w:hint="eastAsia" w:ascii="宋体" w:hAnsi="宋体" w:eastAsia="宋体" w:cs="宋体"/>
          <w:i w:val="0"/>
          <w:iCs w:val="0"/>
          <w:color w:val="auto"/>
          <w:sz w:val="24"/>
          <w:highlight w:val="none"/>
          <w:u w:val="singl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lang w:val="en-US" w:eastAsia="zh-CN"/>
        </w:rPr>
        <w:t>邮      编：</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 xml:space="preserve">           邮      编：</w:t>
      </w:r>
      <w:r>
        <w:rPr>
          <w:rFonts w:hint="eastAsia" w:ascii="宋体" w:hAnsi="宋体" w:eastAsia="宋体" w:cs="宋体"/>
          <w:i w:val="0"/>
          <w:iCs w:val="0"/>
          <w:color w:val="auto"/>
          <w:sz w:val="24"/>
          <w:highlight w:val="none"/>
          <w:u w:val="single"/>
          <w:lang w:val="en-US" w:eastAsia="zh-CN"/>
        </w:rPr>
        <w:t xml:space="preserve">                </w:t>
      </w:r>
    </w:p>
    <w:p>
      <w:pPr>
        <w:pStyle w:val="4"/>
        <w:spacing w:before="0" w:after="0"/>
        <w:jc w:val="center"/>
        <w:rPr>
          <w:rFonts w:hint="eastAsia" w:ascii="宋体" w:hAnsi="宋体" w:eastAsia="宋体" w:cs="宋体"/>
          <w:i w:val="0"/>
          <w:iCs w:val="0"/>
          <w:color w:val="auto"/>
          <w:sz w:val="36"/>
          <w:highlight w:val="none"/>
        </w:rPr>
      </w:pPr>
      <w:r>
        <w:rPr>
          <w:rFonts w:hint="eastAsia" w:ascii="宋体" w:hAnsi="宋体" w:eastAsia="宋体" w:cs="宋体"/>
          <w:i w:val="0"/>
          <w:iCs w:val="0"/>
          <w:color w:val="auto"/>
          <w:sz w:val="24"/>
          <w:highlight w:val="none"/>
          <w:u w:val="single"/>
        </w:rPr>
        <w:br w:type="page"/>
      </w:r>
      <w:r>
        <w:rPr>
          <w:rFonts w:hint="eastAsia" w:ascii="宋体" w:hAnsi="宋体" w:eastAsia="宋体" w:cs="宋体"/>
          <w:i w:val="0"/>
          <w:iCs w:val="0"/>
          <w:color w:val="auto"/>
          <w:sz w:val="36"/>
          <w:highlight w:val="none"/>
        </w:rPr>
        <w:t>第二部分 通用合同条款</w:t>
      </w:r>
    </w:p>
    <w:p>
      <w:pPr>
        <w:rPr>
          <w:rFonts w:hint="eastAsia" w:ascii="宋体" w:hAnsi="宋体" w:eastAsia="宋体" w:cs="宋体"/>
          <w:i w:val="0"/>
          <w:iCs w:val="0"/>
          <w:color w:val="auto"/>
          <w:highlight w:val="none"/>
        </w:rPr>
      </w:pPr>
    </w:p>
    <w:p>
      <w:pPr>
        <w:wordWrap w:val="0"/>
        <w:adjustRightInd w:val="0"/>
        <w:snapToGrid w:val="0"/>
        <w:spacing w:line="400" w:lineRule="exact"/>
        <w:ind w:firstLine="360" w:firstLineChars="15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本合同</w:t>
      </w:r>
      <w:r>
        <w:rPr>
          <w:rFonts w:hint="eastAsia" w:ascii="宋体" w:hAnsi="宋体" w:eastAsia="宋体" w:cs="宋体"/>
          <w:i w:val="0"/>
          <w:iCs w:val="0"/>
          <w:color w:val="auto"/>
          <w:sz w:val="24"/>
          <w:highlight w:val="none"/>
          <w:lang w:eastAsia="zh-CN"/>
        </w:rPr>
        <w:t>参照</w:t>
      </w:r>
      <w:r>
        <w:rPr>
          <w:rFonts w:hint="eastAsia" w:ascii="宋体" w:hAnsi="宋体" w:eastAsia="宋体" w:cs="宋体"/>
          <w:i w:val="0"/>
          <w:iCs w:val="0"/>
          <w:color w:val="auto"/>
          <w:sz w:val="24"/>
          <w:highlight w:val="none"/>
        </w:rPr>
        <w:t>住房和城乡建设部（建市施函[2014]74号）《建设工程施工专业分包合同（示范文本）》的通用合同条款。</w:t>
      </w:r>
    </w:p>
    <w:p>
      <w:pPr>
        <w:wordWrap w:val="0"/>
        <w:adjustRightInd w:val="0"/>
        <w:snapToGrid w:val="0"/>
        <w:spacing w:line="400" w:lineRule="exact"/>
        <w:ind w:firstLine="360" w:firstLineChars="150"/>
        <w:rPr>
          <w:rFonts w:hint="eastAsia" w:ascii="宋体" w:hAnsi="宋体" w:eastAsia="宋体" w:cs="宋体"/>
          <w:i w:val="0"/>
          <w:iCs w:val="0"/>
          <w:color w:val="auto"/>
          <w:sz w:val="24"/>
          <w:highlight w:val="none"/>
        </w:rPr>
      </w:pPr>
    </w:p>
    <w:p>
      <w:pPr>
        <w:wordWrap w:val="0"/>
        <w:adjustRightInd w:val="0"/>
        <w:snapToGrid w:val="0"/>
        <w:spacing w:line="400" w:lineRule="exact"/>
        <w:jc w:val="center"/>
        <w:rPr>
          <w:rFonts w:hint="eastAsia" w:ascii="宋体" w:hAnsi="宋体" w:eastAsia="宋体" w:cs="宋体"/>
          <w:b/>
          <w:bCs/>
          <w:i w:val="0"/>
          <w:iCs w:val="0"/>
          <w:color w:val="auto"/>
          <w:kern w:val="44"/>
          <w:sz w:val="36"/>
          <w:szCs w:val="44"/>
          <w:highlight w:val="none"/>
          <w:lang w:val="en-US" w:eastAsia="zh-CN" w:bidi="ar-SA"/>
        </w:rPr>
      </w:pPr>
      <w:r>
        <w:rPr>
          <w:rFonts w:hint="eastAsia" w:ascii="宋体" w:hAnsi="宋体" w:eastAsia="宋体" w:cs="宋体"/>
          <w:b/>
          <w:bCs/>
          <w:i w:val="0"/>
          <w:iCs w:val="0"/>
          <w:color w:val="auto"/>
          <w:kern w:val="44"/>
          <w:sz w:val="36"/>
          <w:szCs w:val="44"/>
          <w:highlight w:val="none"/>
          <w:lang w:val="en-US" w:eastAsia="zh-CN" w:bidi="ar-SA"/>
        </w:rPr>
        <w:t>第三部分 专用合同条款</w:t>
      </w:r>
    </w:p>
    <w:p>
      <w:pPr>
        <w:wordWrap w:val="0"/>
        <w:adjustRightInd w:val="0"/>
        <w:snapToGrid w:val="0"/>
        <w:spacing w:line="400" w:lineRule="exact"/>
        <w:ind w:firstLine="1320" w:firstLineChars="550"/>
        <w:rPr>
          <w:rFonts w:hint="eastAsia" w:ascii="宋体" w:hAnsi="宋体" w:eastAsia="宋体" w:cs="宋体"/>
          <w:bCs/>
          <w:i w:val="0"/>
          <w:iCs w:val="0"/>
          <w:color w:val="auto"/>
          <w:kern w:val="44"/>
          <w:sz w:val="24"/>
          <w:szCs w:val="44"/>
          <w:highlight w:val="none"/>
        </w:rPr>
      </w:pPr>
    </w:p>
    <w:p>
      <w:pPr>
        <w:pStyle w:val="5"/>
        <w:wordWrap w:val="0"/>
        <w:adjustRightInd w:val="0"/>
        <w:snapToGrid w:val="0"/>
        <w:spacing w:before="156" w:beforeLines="50" w:after="156" w:afterLines="50" w:line="400" w:lineRule="exact"/>
        <w:ind w:firstLine="482"/>
        <w:rPr>
          <w:rFonts w:hint="eastAsia" w:ascii="宋体" w:hAnsi="宋体" w:eastAsia="宋体" w:cs="宋体"/>
          <w:i w:val="0"/>
          <w:iCs w:val="0"/>
          <w:color w:val="auto"/>
          <w:sz w:val="24"/>
          <w:szCs w:val="24"/>
          <w:highlight w:val="none"/>
        </w:rPr>
      </w:pPr>
      <w:bookmarkStart w:id="54" w:name="_Toc389586420"/>
      <w:bookmarkStart w:id="55" w:name="_Toc384026469"/>
      <w:bookmarkStart w:id="56" w:name="_Toc383940995"/>
      <w:bookmarkStart w:id="57" w:name="_Toc384137617"/>
      <w:bookmarkStart w:id="58" w:name="_Toc389663548"/>
      <w:bookmarkStart w:id="59" w:name="_Toc384054024"/>
      <w:bookmarkStart w:id="60" w:name="_Toc389602891"/>
      <w:r>
        <w:rPr>
          <w:rFonts w:hint="eastAsia" w:ascii="宋体" w:hAnsi="宋体" w:eastAsia="宋体" w:cs="宋体"/>
          <w:i w:val="0"/>
          <w:iCs w:val="0"/>
          <w:color w:val="auto"/>
          <w:sz w:val="24"/>
          <w:szCs w:val="24"/>
          <w:highlight w:val="none"/>
        </w:rPr>
        <w:t>1. 一般约定</w:t>
      </w:r>
      <w:bookmarkEnd w:id="54"/>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1" w:name="_Toc389586421"/>
      <w:r>
        <w:rPr>
          <w:rFonts w:hint="eastAsia" w:ascii="宋体" w:hAnsi="宋体" w:eastAsia="宋体" w:cs="宋体"/>
          <w:i w:val="0"/>
          <w:iCs w:val="0"/>
          <w:color w:val="auto"/>
          <w:sz w:val="24"/>
          <w:szCs w:val="24"/>
          <w:highlight w:val="none"/>
        </w:rPr>
        <w:t>1.1 词语定义与解释</w:t>
      </w:r>
      <w:bookmarkEnd w:id="61"/>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1.1.1 </w:t>
      </w:r>
      <w:r>
        <w:rPr>
          <w:rFonts w:hint="eastAsia" w:ascii="宋体" w:hAnsi="宋体" w:eastAsia="宋体" w:cs="宋体"/>
          <w:i w:val="0"/>
          <w:iCs w:val="0"/>
          <w:color w:val="auto"/>
          <w:sz w:val="24"/>
          <w:highlight w:val="none"/>
          <w:u w:val="none"/>
        </w:rPr>
        <w:t>其他分包合同文件包括：执行通用合同条款</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    1.1.2 总包合同是指：</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eastAsia="zh-CN"/>
        </w:rPr>
        <w:t>工程</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1.1.3 作为施工场地组成部分的其他场所包括：</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1</w:t>
      </w:r>
      <w:r>
        <w:rPr>
          <w:rFonts w:hint="eastAsia" w:ascii="宋体" w:hAnsi="宋体" w:eastAsia="宋体" w:cs="宋体"/>
          <w:i w:val="0"/>
          <w:iCs w:val="0"/>
          <w:color w:val="auto"/>
          <w:sz w:val="24"/>
          <w:highlight w:val="none"/>
          <w:u w:val="none"/>
        </w:rPr>
        <w:t>.1.4 分包合同适用的其他规范性文件：</w:t>
      </w:r>
      <w:r>
        <w:rPr>
          <w:rFonts w:hint="eastAsia" w:ascii="宋体" w:hAnsi="宋体" w:eastAsia="宋体" w:cs="宋体"/>
          <w:i w:val="0"/>
          <w:iCs w:val="0"/>
          <w:color w:val="auto"/>
          <w:kern w:val="0"/>
          <w:sz w:val="24"/>
          <w:highlight w:val="none"/>
          <w:u w:val="none"/>
        </w:rPr>
        <w:t>是指中华人民共和国法律、行政法规、部门规章，以及工程所在地的地方性法规和地方政府规章等</w:t>
      </w:r>
      <w:r>
        <w:rPr>
          <w:rFonts w:hint="eastAsia" w:ascii="宋体" w:hAnsi="宋体" w:eastAsia="宋体" w:cs="宋体"/>
          <w:i w:val="0"/>
          <w:iCs w:val="0"/>
          <w:color w:val="auto"/>
          <w:sz w:val="24"/>
          <w:highlight w:val="none"/>
          <w:u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2" w:name="_Toc389586422"/>
      <w:r>
        <w:rPr>
          <w:rFonts w:hint="eastAsia" w:ascii="宋体" w:hAnsi="宋体" w:eastAsia="宋体" w:cs="宋体"/>
          <w:i w:val="0"/>
          <w:iCs w:val="0"/>
          <w:color w:val="auto"/>
          <w:sz w:val="24"/>
          <w:szCs w:val="24"/>
          <w:highlight w:val="none"/>
        </w:rPr>
        <w:t>1.2 标准和规范</w:t>
      </w:r>
      <w:bookmarkEnd w:id="6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1.2.1 适用于分包工程的标准和规范包括：</w:t>
      </w:r>
      <w:r>
        <w:rPr>
          <w:rFonts w:hint="eastAsia" w:ascii="宋体" w:hAnsi="宋体" w:eastAsia="宋体" w:cs="宋体"/>
          <w:i w:val="0"/>
          <w:iCs w:val="0"/>
          <w:color w:val="auto"/>
          <w:sz w:val="24"/>
          <w:highlight w:val="none"/>
          <w:u w:val="none"/>
        </w:rPr>
        <w:t>执行通用合同条款。</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1.2.2 分包人对前述标准和要求的了解程度：</w:t>
      </w:r>
      <w:r>
        <w:rPr>
          <w:rFonts w:hint="eastAsia" w:ascii="宋体" w:hAnsi="宋体" w:eastAsia="宋体" w:cs="宋体"/>
          <w:i w:val="0"/>
          <w:iCs w:val="0"/>
          <w:color w:val="auto"/>
          <w:kern w:val="0"/>
          <w:sz w:val="24"/>
          <w:highlight w:val="none"/>
          <w:u w:val="none"/>
        </w:rPr>
        <w:t>分包人在签订分包合同前已充分了解前述标准和要求的复杂程度，签约合同价中已包含由此产生的费用。</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3" w:name="_Toc389586423"/>
      <w:r>
        <w:rPr>
          <w:rFonts w:hint="eastAsia" w:ascii="宋体" w:hAnsi="宋体" w:eastAsia="宋体" w:cs="宋体"/>
          <w:i w:val="0"/>
          <w:iCs w:val="0"/>
          <w:color w:val="auto"/>
          <w:sz w:val="24"/>
          <w:szCs w:val="24"/>
          <w:highlight w:val="none"/>
        </w:rPr>
        <w:t>1.3 分包合同文件的优先顺序</w:t>
      </w:r>
      <w:bookmarkEnd w:id="63"/>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sz w:val="24"/>
          <w:highlight w:val="none"/>
          <w:u w:val="none"/>
        </w:rPr>
        <w:t>解释分包合同文件的优先顺序为：</w:t>
      </w:r>
      <w:r>
        <w:rPr>
          <w:rFonts w:hint="eastAsia" w:ascii="宋体" w:hAnsi="宋体" w:eastAsia="宋体" w:cs="宋体"/>
          <w:i w:val="0"/>
          <w:iCs w:val="0"/>
          <w:color w:val="auto"/>
          <w:kern w:val="0"/>
          <w:sz w:val="24"/>
          <w:highlight w:val="none"/>
          <w:u w:val="none"/>
        </w:rPr>
        <w:t>（1）分包合同协议书；（2）中标通知书（如果有）；（3）投标函及其附录（如果有）；（4）专用合同条款</w:t>
      </w:r>
      <w:r>
        <w:rPr>
          <w:rFonts w:hint="eastAsia" w:ascii="宋体" w:hAnsi="宋体" w:eastAsia="宋体" w:cs="宋体"/>
          <w:i w:val="0"/>
          <w:iCs w:val="0"/>
          <w:color w:val="auto"/>
          <w:sz w:val="24"/>
          <w:highlight w:val="none"/>
          <w:u w:val="none"/>
        </w:rPr>
        <w:t>及其附件</w:t>
      </w:r>
      <w:r>
        <w:rPr>
          <w:rFonts w:hint="eastAsia" w:ascii="宋体" w:hAnsi="宋体" w:eastAsia="宋体" w:cs="宋体"/>
          <w:i w:val="0"/>
          <w:iCs w:val="0"/>
          <w:color w:val="auto"/>
          <w:kern w:val="0"/>
          <w:sz w:val="24"/>
          <w:highlight w:val="none"/>
          <w:u w:val="none"/>
        </w:rPr>
        <w:t>；（5）通用合同条款；（6）技术标准和要求；（7）图纸；（8）已标价工程量清单或预算书；（9）其他分包合同文件。</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4" w:name="_Toc389586424"/>
      <w:r>
        <w:rPr>
          <w:rFonts w:hint="eastAsia" w:ascii="宋体" w:hAnsi="宋体" w:eastAsia="宋体" w:cs="宋体"/>
          <w:i w:val="0"/>
          <w:iCs w:val="0"/>
          <w:color w:val="auto"/>
          <w:sz w:val="24"/>
          <w:szCs w:val="24"/>
          <w:highlight w:val="none"/>
        </w:rPr>
        <w:t>1.4 图纸</w:t>
      </w:r>
      <w:bookmarkEnd w:id="64"/>
      <w:r>
        <w:rPr>
          <w:rFonts w:hint="eastAsia" w:ascii="宋体" w:hAnsi="宋体" w:eastAsia="宋体" w:cs="宋体"/>
          <w:i w:val="0"/>
          <w:iCs w:val="0"/>
          <w:color w:val="auto"/>
          <w:sz w:val="24"/>
          <w:szCs w:val="24"/>
          <w:highlight w:val="none"/>
        </w:rPr>
        <w:tab/>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1.4.1 承包人向分包人提供图纸的期限：</w:t>
      </w:r>
      <w:r>
        <w:rPr>
          <w:rFonts w:hint="eastAsia" w:ascii="宋体" w:hAnsi="宋体" w:eastAsia="宋体" w:cs="宋体"/>
          <w:i w:val="0"/>
          <w:iCs w:val="0"/>
          <w:color w:val="auto"/>
          <w:kern w:val="0"/>
          <w:sz w:val="24"/>
          <w:highlight w:val="none"/>
          <w:u w:val="none"/>
        </w:rPr>
        <w:t>实际开工日期前7天</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承包人向分包人提供图纸的数量：</w:t>
      </w:r>
      <w:r>
        <w:rPr>
          <w:rFonts w:hint="eastAsia" w:ascii="宋体" w:hAnsi="宋体" w:eastAsia="宋体" w:cs="宋体"/>
          <w:i w:val="0"/>
          <w:iCs w:val="0"/>
          <w:color w:val="auto"/>
          <w:sz w:val="24"/>
          <w:highlight w:val="none"/>
          <w:u w:val="none"/>
        </w:rPr>
        <w:t>施工图纸4套；</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承包人向分包人提供图纸的内容：涉及工程施工的全部施工图；</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分包人应在施工场地保存图纸的份数：</w:t>
      </w:r>
      <w:r>
        <w:rPr>
          <w:rFonts w:hint="eastAsia" w:ascii="宋体" w:hAnsi="宋体" w:eastAsia="宋体" w:cs="宋体"/>
          <w:i w:val="0"/>
          <w:iCs w:val="0"/>
          <w:color w:val="auto"/>
          <w:sz w:val="24"/>
          <w:highlight w:val="none"/>
          <w:u w:val="none"/>
          <w:lang w:eastAsia="zh-CN"/>
        </w:rPr>
        <w:t>施工图纸</w:t>
      </w:r>
      <w:r>
        <w:rPr>
          <w:rFonts w:hint="eastAsia" w:ascii="宋体" w:hAnsi="宋体" w:eastAsia="宋体" w:cs="宋体"/>
          <w:i w:val="0"/>
          <w:iCs w:val="0"/>
          <w:color w:val="auto"/>
          <w:sz w:val="24"/>
          <w:highlight w:val="none"/>
          <w:u w:val="none"/>
          <w:lang w:val="en-US" w:eastAsia="zh-CN"/>
        </w:rPr>
        <w:t>1套</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1.4.2 深化设计</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承包人委托分包人进行深化设计的范围及费用承担：</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5" w:name="_Toc389586425"/>
      <w:r>
        <w:rPr>
          <w:rFonts w:hint="eastAsia" w:ascii="宋体" w:hAnsi="宋体" w:eastAsia="宋体" w:cs="宋体"/>
          <w:i w:val="0"/>
          <w:iCs w:val="0"/>
          <w:color w:val="auto"/>
          <w:sz w:val="24"/>
          <w:szCs w:val="24"/>
          <w:highlight w:val="none"/>
        </w:rPr>
        <w:t>1.5 联络</w:t>
      </w:r>
      <w:bookmarkEnd w:id="65"/>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双方应在</w:t>
      </w:r>
      <w:r>
        <w:rPr>
          <w:rFonts w:hint="eastAsia" w:ascii="宋体" w:hAnsi="宋体" w:eastAsia="宋体" w:cs="宋体"/>
          <w:i w:val="0"/>
          <w:iCs w:val="0"/>
          <w:color w:val="auto"/>
          <w:sz w:val="24"/>
          <w:highlight w:val="none"/>
          <w:u w:val="none"/>
        </w:rPr>
        <w:t>7</w:t>
      </w:r>
      <w:r>
        <w:rPr>
          <w:rFonts w:hint="eastAsia" w:ascii="宋体" w:hAnsi="宋体" w:eastAsia="宋体" w:cs="宋体"/>
          <w:i w:val="0"/>
          <w:iCs w:val="0"/>
          <w:color w:val="auto"/>
          <w:kern w:val="0"/>
          <w:sz w:val="24"/>
          <w:highlight w:val="none"/>
          <w:u w:val="none"/>
        </w:rPr>
        <w:t>天</w:t>
      </w:r>
      <w:r>
        <w:rPr>
          <w:rFonts w:hint="eastAsia" w:ascii="宋体" w:hAnsi="宋体" w:eastAsia="宋体" w:cs="宋体"/>
          <w:i w:val="0"/>
          <w:iCs w:val="0"/>
          <w:color w:val="auto"/>
          <w:kern w:val="0"/>
          <w:sz w:val="24"/>
          <w:highlight w:val="none"/>
        </w:rPr>
        <w:t>内将与合同有关的通知、批准、证明、证书、指示、要求、请求、同意、意见、确定和决定等书面函件送达对方当事人。</w:t>
      </w:r>
    </w:p>
    <w:p>
      <w:pPr>
        <w:spacing w:line="360" w:lineRule="auto"/>
        <w:ind w:firstLine="480" w:firstLineChars="200"/>
        <w:rPr>
          <w:rFonts w:hint="eastAsia" w:ascii="宋体" w:hAnsi="宋体" w:eastAsia="宋体" w:cs="宋体"/>
          <w:i w:val="0"/>
          <w:iCs w:val="0"/>
          <w:color w:val="auto"/>
          <w:kern w:val="0"/>
          <w:sz w:val="24"/>
          <w:highlight w:val="none"/>
        </w:rPr>
      </w:pPr>
      <w:bookmarkStart w:id="66" w:name="_Toc389586438"/>
      <w:r>
        <w:rPr>
          <w:rFonts w:hint="eastAsia" w:ascii="宋体" w:hAnsi="宋体" w:eastAsia="宋体" w:cs="宋体"/>
          <w:i w:val="0"/>
          <w:iCs w:val="0"/>
          <w:color w:val="auto"/>
          <w:kern w:val="0"/>
          <w:sz w:val="24"/>
          <w:highlight w:val="none"/>
        </w:rPr>
        <w:t>承包人接收文件的地点：</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kern w:val="0"/>
          <w:sz w:val="24"/>
          <w:highlight w:val="none"/>
        </w:rPr>
        <w:t>；</w:t>
      </w:r>
    </w:p>
    <w:p>
      <w:pPr>
        <w:spacing w:line="360" w:lineRule="auto"/>
        <w:ind w:firstLine="480" w:firstLineChars="200"/>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承包人指定的接收人为：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kern w:val="0"/>
          <w:sz w:val="24"/>
          <w:highlight w:val="none"/>
        </w:rPr>
        <w:t>。</w:t>
      </w:r>
    </w:p>
    <w:p>
      <w:pPr>
        <w:spacing w:line="360" w:lineRule="auto"/>
        <w:ind w:firstLine="480" w:firstLineChars="200"/>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分包人接收文件的地点：</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kern w:val="0"/>
          <w:sz w:val="24"/>
          <w:highlight w:val="none"/>
        </w:rPr>
        <w:t>；</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分包人指定的接收人为：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7" w:name="_Toc389586426"/>
      <w:r>
        <w:rPr>
          <w:rFonts w:hint="eastAsia" w:ascii="宋体" w:hAnsi="宋体" w:eastAsia="宋体" w:cs="宋体"/>
          <w:i w:val="0"/>
          <w:iCs w:val="0"/>
          <w:color w:val="auto"/>
          <w:sz w:val="24"/>
          <w:szCs w:val="24"/>
          <w:highlight w:val="none"/>
        </w:rPr>
        <w:t>1.6 知识产权</w:t>
      </w:r>
      <w:bookmarkEnd w:id="67"/>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分包人在合同签订前和签订时已确定采用的专利、专有技术、技术秘密的使用费：</w:t>
      </w:r>
      <w:r>
        <w:rPr>
          <w:rFonts w:hint="eastAsia" w:ascii="宋体" w:hAnsi="宋体" w:eastAsia="宋体" w:cs="宋体"/>
          <w:i w:val="0"/>
          <w:iCs w:val="0"/>
          <w:color w:val="auto"/>
          <w:sz w:val="24"/>
          <w:highlight w:val="none"/>
          <w:u w:val="none"/>
        </w:rPr>
        <w:t>分包人在合同签订前和签订时已确定采用的专利、专有技术、技术秘密的使用费已包含在签约合同价中</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firstLineChars="200"/>
        <w:textAlignment w:val="auto"/>
        <w:rPr>
          <w:rFonts w:hint="eastAsia" w:ascii="宋体" w:hAnsi="宋体" w:eastAsia="宋体" w:cs="宋体"/>
          <w:i w:val="0"/>
          <w:iCs w:val="0"/>
          <w:color w:val="auto"/>
          <w:sz w:val="24"/>
          <w:szCs w:val="24"/>
          <w:highlight w:val="none"/>
        </w:rPr>
      </w:pPr>
      <w:bookmarkStart w:id="68" w:name="_Toc389586427"/>
      <w:r>
        <w:rPr>
          <w:rFonts w:hint="eastAsia" w:ascii="宋体" w:hAnsi="宋体" w:eastAsia="宋体" w:cs="宋体"/>
          <w:i w:val="0"/>
          <w:iCs w:val="0"/>
          <w:color w:val="auto"/>
          <w:sz w:val="24"/>
          <w:szCs w:val="24"/>
          <w:highlight w:val="none"/>
        </w:rPr>
        <w:t>2. 承包人</w:t>
      </w:r>
      <w:bookmarkEnd w:id="68"/>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9" w:name="_Toc389586428"/>
      <w:r>
        <w:rPr>
          <w:rFonts w:hint="eastAsia" w:ascii="宋体" w:hAnsi="宋体" w:eastAsia="宋体" w:cs="宋体"/>
          <w:i w:val="0"/>
          <w:iCs w:val="0"/>
          <w:color w:val="auto"/>
          <w:sz w:val="24"/>
          <w:szCs w:val="24"/>
          <w:highlight w:val="none"/>
        </w:rPr>
        <w:t>2.1 提供基础资料、施工条件</w:t>
      </w:r>
      <w:bookmarkEnd w:id="69"/>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2.1.1 承包人移交施工场地的期限：</w:t>
      </w:r>
      <w:r>
        <w:rPr>
          <w:rFonts w:hint="eastAsia" w:ascii="宋体" w:hAnsi="宋体" w:eastAsia="宋体" w:cs="宋体"/>
          <w:i w:val="0"/>
          <w:iCs w:val="0"/>
          <w:color w:val="auto"/>
          <w:kern w:val="0"/>
          <w:sz w:val="24"/>
          <w:highlight w:val="none"/>
          <w:u w:val="none"/>
        </w:rPr>
        <w:t>实际开工日期3天前</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承包人负责提供的其他设施和条件：</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0" w:name="_Toc389586429"/>
      <w:r>
        <w:rPr>
          <w:rFonts w:hint="eastAsia" w:ascii="宋体" w:hAnsi="宋体" w:eastAsia="宋体" w:cs="宋体"/>
          <w:i w:val="0"/>
          <w:iCs w:val="0"/>
          <w:color w:val="auto"/>
          <w:sz w:val="24"/>
          <w:szCs w:val="24"/>
          <w:highlight w:val="none"/>
        </w:rPr>
        <w:t>2.2 承包人项目经理</w:t>
      </w:r>
      <w:bookmarkEnd w:id="70"/>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姓    名：</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职</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称：</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身份证号：</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执业资格等级：</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 xml:space="preserve">；                                    </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注册证书编号：</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联系电话：</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电子信箱：</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通信地址：</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lang w:eastAsia="zh-CN"/>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承包人对项目经理的授权范围：</w:t>
      </w:r>
      <w:r>
        <w:rPr>
          <w:rFonts w:hint="eastAsia" w:ascii="宋体" w:hAnsi="宋体" w:eastAsia="宋体" w:cs="宋体"/>
          <w:i w:val="0"/>
          <w:iCs w:val="0"/>
          <w:color w:val="auto"/>
          <w:kern w:val="0"/>
          <w:sz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i w:val="0"/>
          <w:iCs w:val="0"/>
          <w:color w:val="auto"/>
          <w:sz w:val="24"/>
          <w:highlight w:val="none"/>
        </w:rPr>
        <w:t>。</w:t>
      </w:r>
      <w:bookmarkStart w:id="71" w:name="_Toc389586430"/>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right="0" w:rightChars="0" w:firstLine="482" w:firstLineChars="200"/>
        <w:jc w:val="left"/>
        <w:textAlignment w:val="auto"/>
        <w:outlineLvl w:val="9"/>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3.</w:t>
      </w:r>
      <w:r>
        <w:rPr>
          <w:rFonts w:hint="eastAsia" w:ascii="宋体" w:hAnsi="宋体" w:eastAsia="宋体" w:cs="宋体"/>
          <w:b/>
          <w:bCs/>
          <w:i w:val="0"/>
          <w:iCs w:val="0"/>
          <w:color w:val="auto"/>
          <w:sz w:val="24"/>
          <w:szCs w:val="24"/>
          <w:highlight w:val="none"/>
        </w:rPr>
        <w:t>分包人</w:t>
      </w:r>
      <w:bookmarkEnd w:id="71"/>
      <w:bookmarkStart w:id="72" w:name="_Toc389586431"/>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right="0" w:rightChars="0" w:firstLine="482" w:firstLineChars="200"/>
        <w:jc w:val="left"/>
        <w:textAlignment w:val="auto"/>
        <w:outlineLvl w:val="9"/>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rPr>
        <w:t>3.1 分包人的一般义务</w:t>
      </w:r>
      <w:bookmarkEnd w:id="7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i w:val="0"/>
          <w:iCs w:val="0"/>
          <w:color w:val="auto"/>
          <w:sz w:val="24"/>
          <w:highlight w:val="none"/>
        </w:rPr>
        <w:t>3.1.1 由分包人</w:t>
      </w:r>
      <w:r>
        <w:rPr>
          <w:rFonts w:hint="eastAsia" w:ascii="宋体" w:hAnsi="宋体" w:eastAsia="宋体" w:cs="宋体"/>
          <w:i w:val="0"/>
          <w:iCs w:val="0"/>
          <w:color w:val="auto"/>
          <w:kern w:val="0"/>
          <w:sz w:val="24"/>
          <w:highlight w:val="none"/>
        </w:rPr>
        <w:t>办理的许可和批准手续包括</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none"/>
          <w:lang w:eastAsia="zh-CN"/>
        </w:rPr>
        <w:t>在分包人工作范</w:t>
      </w:r>
      <w:r>
        <w:rPr>
          <w:rFonts w:hint="eastAsia" w:ascii="宋体" w:hAnsi="宋体" w:eastAsia="宋体" w:cs="宋体"/>
          <w:i w:val="0"/>
          <w:iCs w:val="0"/>
          <w:color w:val="auto"/>
          <w:sz w:val="24"/>
          <w:highlight w:val="none"/>
          <w:lang w:eastAsia="zh-CN"/>
        </w:rPr>
        <w:t>围内的以分包人为主体的建设工程所需要的各类审批和许可等相关手续</w:t>
      </w:r>
      <w:r>
        <w:rPr>
          <w:rFonts w:hint="eastAsia" w:ascii="宋体" w:hAnsi="宋体" w:eastAsia="宋体" w:cs="宋体"/>
          <w:i w:val="0"/>
          <w:iCs w:val="0"/>
          <w:color w:val="auto"/>
          <w:sz w:val="24"/>
          <w:highlight w:val="none"/>
        </w:rPr>
        <w:t>。</w:t>
      </w:r>
      <w:bookmarkStart w:id="73" w:name="_Toc389586432"/>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b/>
          <w:bCs/>
          <w:i w:val="0"/>
          <w:iCs w:val="0"/>
          <w:color w:val="auto"/>
          <w:kern w:val="2"/>
          <w:sz w:val="24"/>
          <w:szCs w:val="24"/>
          <w:highlight w:val="none"/>
          <w:lang w:val="en-US" w:eastAsia="zh-CN" w:bidi="ar-SA"/>
        </w:rPr>
        <w:t xml:space="preserve">  </w:t>
      </w:r>
    </w:p>
    <w:p>
      <w:pPr>
        <w:pageBreakBefore w:val="0"/>
        <w:widowControl w:val="0"/>
        <w:kinsoku/>
        <w:wordWrap w:val="0"/>
        <w:overflowPunct/>
        <w:topLinePunct w:val="0"/>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i w:val="0"/>
          <w:iCs w:val="0"/>
          <w:color w:val="auto"/>
          <w:szCs w:val="24"/>
          <w:highlight w:val="none"/>
        </w:rPr>
      </w:pPr>
      <w:r>
        <w:rPr>
          <w:rFonts w:hint="eastAsia" w:ascii="宋体" w:hAnsi="宋体" w:eastAsia="宋体" w:cs="宋体"/>
          <w:b/>
          <w:bCs/>
          <w:i w:val="0"/>
          <w:iCs w:val="0"/>
          <w:color w:val="auto"/>
          <w:kern w:val="2"/>
          <w:sz w:val="24"/>
          <w:szCs w:val="24"/>
          <w:highlight w:val="none"/>
          <w:lang w:val="en-US" w:eastAsia="zh-CN" w:bidi="ar-SA"/>
        </w:rPr>
        <w:t>3.2 分包人项目负责人和其他主要项目管理人员</w:t>
      </w:r>
      <w:bookmarkEnd w:id="73"/>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3.2.1 分包人提交项目管理机构及施工人员安排报告的期限：</w:t>
      </w:r>
      <w:r>
        <w:rPr>
          <w:rFonts w:hint="eastAsia" w:ascii="宋体" w:hAnsi="宋体" w:eastAsia="宋体" w:cs="宋体"/>
          <w:i w:val="0"/>
          <w:iCs w:val="0"/>
          <w:color w:val="auto"/>
          <w:kern w:val="0"/>
          <w:sz w:val="24"/>
          <w:highlight w:val="none"/>
          <w:u w:val="none"/>
        </w:rPr>
        <w:t>收到开工通知后7天内</w:t>
      </w:r>
      <w:r>
        <w:rPr>
          <w:rFonts w:hint="eastAsia" w:ascii="宋体" w:hAnsi="宋体" w:eastAsia="宋体" w:cs="宋体"/>
          <w:i w:val="0"/>
          <w:iCs w:val="0"/>
          <w:color w:val="auto"/>
          <w:kern w:val="0"/>
          <w:sz w:val="24"/>
          <w:highlight w:val="none"/>
          <w:u w:val="none"/>
          <w:lang w:eastAsia="zh-CN"/>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u w:val="none"/>
        </w:rPr>
        <w:t>分包人应在收到开工通知后7天内同时向承包人提交分包人</w:t>
      </w:r>
      <w:r>
        <w:rPr>
          <w:rFonts w:hint="eastAsia" w:ascii="宋体" w:hAnsi="宋体" w:eastAsia="宋体" w:cs="宋体"/>
          <w:i w:val="0"/>
          <w:iCs w:val="0"/>
          <w:color w:val="auto"/>
          <w:kern w:val="0"/>
          <w:sz w:val="24"/>
          <w:highlight w:val="none"/>
          <w:u w:val="none"/>
          <w:lang w:eastAsia="zh-CN"/>
        </w:rPr>
        <w:t>与</w:t>
      </w:r>
      <w:r>
        <w:rPr>
          <w:rFonts w:hint="eastAsia" w:ascii="宋体" w:hAnsi="宋体" w:eastAsia="宋体" w:cs="宋体"/>
          <w:i w:val="0"/>
          <w:iCs w:val="0"/>
          <w:color w:val="auto"/>
          <w:kern w:val="0"/>
          <w:sz w:val="24"/>
          <w:highlight w:val="none"/>
          <w:u w:val="none"/>
        </w:rPr>
        <w:t>前述人员</w:t>
      </w:r>
      <w:r>
        <w:rPr>
          <w:rFonts w:hint="eastAsia" w:ascii="宋体" w:hAnsi="宋体" w:eastAsia="宋体" w:cs="宋体"/>
          <w:i w:val="0"/>
          <w:iCs w:val="0"/>
          <w:color w:val="auto"/>
          <w:kern w:val="0"/>
          <w:sz w:val="24"/>
          <w:highlight w:val="none"/>
          <w:u w:val="none"/>
          <w:lang w:eastAsia="zh-CN"/>
        </w:rPr>
        <w:t>签订的劳动合同以及</w:t>
      </w:r>
      <w:r>
        <w:rPr>
          <w:rFonts w:hint="eastAsia" w:ascii="宋体" w:hAnsi="宋体" w:eastAsia="宋体" w:cs="宋体"/>
          <w:i w:val="0"/>
          <w:iCs w:val="0"/>
          <w:color w:val="auto"/>
          <w:kern w:val="0"/>
          <w:sz w:val="24"/>
          <w:highlight w:val="none"/>
          <w:u w:val="none"/>
        </w:rPr>
        <w:t>缴纳</w:t>
      </w:r>
      <w:r>
        <w:rPr>
          <w:rFonts w:hint="eastAsia" w:ascii="宋体" w:hAnsi="宋体" w:eastAsia="宋体" w:cs="宋体"/>
          <w:i w:val="0"/>
          <w:iCs w:val="0"/>
          <w:color w:val="auto"/>
          <w:kern w:val="0"/>
          <w:sz w:val="24"/>
          <w:highlight w:val="none"/>
          <w:u w:val="none"/>
          <w:lang w:eastAsia="zh-CN"/>
        </w:rPr>
        <w:t>社会</w:t>
      </w:r>
      <w:r>
        <w:rPr>
          <w:rFonts w:hint="eastAsia" w:ascii="宋体" w:hAnsi="宋体" w:eastAsia="宋体" w:cs="宋体"/>
          <w:i w:val="0"/>
          <w:iCs w:val="0"/>
          <w:color w:val="auto"/>
          <w:kern w:val="0"/>
          <w:sz w:val="24"/>
          <w:highlight w:val="none"/>
          <w:u w:val="none"/>
        </w:rPr>
        <w:t>保险的有效证明。分包人不提交上述文件的，前述人员无权履行职责，承包人有权要求更换，由此增加的费用和（或）延误的工期由分包人承担。</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信息：</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姓    名：</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职</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称：</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身份证号：</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执业资格等级：</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 xml:space="preserve">；                                    </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注册证书编号：</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联系电话：</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电子信箱：</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通信地址：</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none"/>
          <w:lang w:eastAsia="zh-CN"/>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分包人对分包人</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的授权范围：</w:t>
      </w:r>
      <w:r>
        <w:rPr>
          <w:rFonts w:hint="eastAsia" w:ascii="宋体" w:hAnsi="宋体" w:eastAsia="宋体" w:cs="宋体"/>
          <w:i w:val="0"/>
          <w:iCs w:val="0"/>
          <w:color w:val="auto"/>
          <w:kern w:val="0"/>
          <w:sz w:val="24"/>
          <w:highlight w:val="none"/>
          <w:u w:val="none"/>
        </w:rPr>
        <w:t>代表分包人负责履行分包人的权利义务</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3.2.2 分包人</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是否可以兼任其他项目的</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none"/>
        </w:rPr>
        <w:t>不得同时兼任</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rPr>
        <w:t>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sz w:val="24"/>
          <w:highlight w:val="none"/>
          <w:u w:val="none"/>
        </w:rPr>
        <w:t>兼任其他项目的</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sz w:val="24"/>
          <w:highlight w:val="none"/>
          <w:u w:val="none"/>
        </w:rPr>
        <w:t>的违约责任：发现一次，罚款1万元；累计发现3次的，承包人可单方解除合同，并要求分包人承担签约合同总价5%的违约金，承包人有权从应付分包人进度款中直接扣减</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3.2.3 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sz w:val="24"/>
          <w:highlight w:val="none"/>
        </w:rPr>
        <w:t>和其他主要项目管理人员</w:t>
      </w:r>
      <w:r>
        <w:rPr>
          <w:rFonts w:hint="eastAsia" w:ascii="宋体" w:hAnsi="宋体" w:eastAsia="宋体" w:cs="宋体"/>
          <w:i w:val="0"/>
          <w:iCs w:val="0"/>
          <w:color w:val="auto"/>
          <w:sz w:val="24"/>
          <w:highlight w:val="none"/>
          <w:lang w:eastAsia="zh-CN"/>
        </w:rPr>
        <w:t>在作业现场的时间要求及</w:t>
      </w:r>
      <w:r>
        <w:rPr>
          <w:rFonts w:hint="eastAsia" w:ascii="宋体" w:hAnsi="宋体" w:eastAsia="宋体" w:cs="宋体"/>
          <w:i w:val="0"/>
          <w:iCs w:val="0"/>
          <w:color w:val="auto"/>
          <w:sz w:val="24"/>
          <w:highlight w:val="none"/>
        </w:rPr>
        <w:t>违约责任：</w:t>
      </w:r>
      <w:r>
        <w:rPr>
          <w:rFonts w:hint="eastAsia" w:ascii="宋体" w:hAnsi="宋体" w:eastAsia="宋体" w:cs="宋体"/>
          <w:i w:val="0"/>
          <w:iCs w:val="0"/>
          <w:color w:val="auto"/>
          <w:sz w:val="24"/>
          <w:highlight w:val="none"/>
          <w:u w:val="none"/>
        </w:rPr>
        <w:t>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3.2.4</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kern w:val="0"/>
          <w:sz w:val="24"/>
          <w:highlight w:val="none"/>
        </w:rPr>
        <w:t>分包人需要更换分包人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或其他主要项目管理人员的，应提前7天书面通知承包人，并征得承包人书面同意。未经承包人书面同意，分包人不得擅自更换。</w:t>
      </w:r>
      <w:r>
        <w:rPr>
          <w:rFonts w:hint="eastAsia" w:ascii="宋体" w:hAnsi="宋体" w:eastAsia="宋体" w:cs="宋体"/>
          <w:i w:val="0"/>
          <w:iCs w:val="0"/>
          <w:color w:val="auto"/>
          <w:sz w:val="24"/>
          <w:highlight w:val="none"/>
        </w:rPr>
        <w:t>分包人擅自更换</w:t>
      </w:r>
      <w:r>
        <w:rPr>
          <w:rFonts w:hint="eastAsia" w:ascii="宋体" w:hAnsi="宋体" w:eastAsia="宋体" w:cs="宋体"/>
          <w:i w:val="0"/>
          <w:iCs w:val="0"/>
          <w:color w:val="auto"/>
          <w:kern w:val="0"/>
          <w:sz w:val="24"/>
          <w:highlight w:val="none"/>
        </w:rPr>
        <w:t>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或其他主要项目管理人员的违约责任：</w:t>
      </w:r>
      <w:r>
        <w:rPr>
          <w:rFonts w:hint="eastAsia" w:ascii="宋体" w:hAnsi="宋体" w:eastAsia="宋体" w:cs="宋体"/>
          <w:i w:val="0"/>
          <w:iCs w:val="0"/>
          <w:color w:val="auto"/>
          <w:sz w:val="24"/>
          <w:highlight w:val="none"/>
          <w:u w:val="none"/>
        </w:rPr>
        <w:t>承包人有权要求分包人向承包人支付签约合同总价5%的违约金，承包人有权从应付分包人进度款中直接扣减</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承包人有权书面通知分包人更换不称职的分包人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或其他主要项目管理人员的，分包人应在接到更换通知后7天内进行更换。</w:t>
      </w:r>
      <w:r>
        <w:rPr>
          <w:rFonts w:hint="eastAsia" w:ascii="宋体" w:hAnsi="宋体" w:eastAsia="宋体" w:cs="宋体"/>
          <w:i w:val="0"/>
          <w:iCs w:val="0"/>
          <w:color w:val="auto"/>
          <w:sz w:val="24"/>
          <w:highlight w:val="none"/>
        </w:rPr>
        <w:t>分包人无正当理由拒绝更换分包人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w:t>
      </w:r>
      <w:r>
        <w:rPr>
          <w:rFonts w:hint="eastAsia" w:ascii="宋体" w:hAnsi="宋体" w:eastAsia="宋体" w:cs="宋体"/>
          <w:i w:val="0"/>
          <w:iCs w:val="0"/>
          <w:color w:val="auto"/>
          <w:sz w:val="24"/>
          <w:highlight w:val="none"/>
        </w:rPr>
        <w:t>的违约责任：</w:t>
      </w:r>
      <w:r>
        <w:rPr>
          <w:rFonts w:hint="eastAsia" w:ascii="宋体" w:hAnsi="宋体" w:eastAsia="宋体" w:cs="宋体"/>
          <w:i w:val="0"/>
          <w:iCs w:val="0"/>
          <w:color w:val="auto"/>
          <w:sz w:val="24"/>
          <w:highlight w:val="none"/>
          <w:u w:val="none"/>
        </w:rPr>
        <w:t>承包人有权要求分包人向承包人支付签约合同总价5%的违约金，承包人有权从应付分包人进度款中直接扣减</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4" w:name="_Toc389586433"/>
      <w:r>
        <w:rPr>
          <w:rFonts w:hint="eastAsia" w:ascii="宋体" w:hAnsi="宋体" w:eastAsia="宋体" w:cs="宋体"/>
          <w:i w:val="0"/>
          <w:iCs w:val="0"/>
          <w:color w:val="auto"/>
          <w:sz w:val="24"/>
          <w:szCs w:val="24"/>
          <w:highlight w:val="none"/>
        </w:rPr>
        <w:t>3.</w:t>
      </w:r>
      <w:r>
        <w:rPr>
          <w:rFonts w:hint="eastAsia" w:ascii="宋体" w:hAnsi="宋体" w:eastAsia="宋体" w:cs="宋体"/>
          <w:i w:val="0"/>
          <w:iCs w:val="0"/>
          <w:color w:val="auto"/>
          <w:sz w:val="24"/>
          <w:szCs w:val="24"/>
          <w:highlight w:val="none"/>
          <w:lang w:val="en-US" w:eastAsia="zh-CN"/>
        </w:rPr>
        <w:t>3</w:t>
      </w:r>
      <w:r>
        <w:rPr>
          <w:rFonts w:hint="eastAsia" w:ascii="宋体" w:hAnsi="宋体" w:eastAsia="宋体" w:cs="宋体"/>
          <w:i w:val="0"/>
          <w:iCs w:val="0"/>
          <w:color w:val="auto"/>
          <w:sz w:val="24"/>
          <w:szCs w:val="24"/>
          <w:highlight w:val="none"/>
        </w:rPr>
        <w:t xml:space="preserve"> 特殊工种上岗作业要求</w:t>
      </w:r>
      <w:bookmarkEnd w:id="74"/>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i w:val="0"/>
          <w:iCs w:val="0"/>
          <w:color w:val="auto"/>
          <w:sz w:val="24"/>
          <w:highlight w:val="none"/>
        </w:rPr>
        <w:t>特殊工种作业人员无证上岗的违约责</w:t>
      </w:r>
      <w:r>
        <w:rPr>
          <w:rFonts w:hint="eastAsia" w:ascii="宋体" w:hAnsi="宋体" w:eastAsia="宋体" w:cs="宋体"/>
          <w:i w:val="0"/>
          <w:iCs w:val="0"/>
          <w:color w:val="auto"/>
          <w:sz w:val="24"/>
          <w:highlight w:val="none"/>
          <w:u w:val="none"/>
        </w:rPr>
        <w:t>任：承包人有权要求分包人更换相应的无证作业人员并向承包人支付签约合同总价5%的违约金，承包人有权从应付分包人进度款中直接扣减。</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5" w:name="_Toc389586434"/>
      <w:r>
        <w:rPr>
          <w:rFonts w:hint="eastAsia" w:ascii="宋体" w:hAnsi="宋体" w:eastAsia="宋体" w:cs="宋体"/>
          <w:i w:val="0"/>
          <w:iCs w:val="0"/>
          <w:color w:val="auto"/>
          <w:sz w:val="24"/>
          <w:szCs w:val="24"/>
          <w:highlight w:val="none"/>
        </w:rPr>
        <w:t>3.</w:t>
      </w:r>
      <w:r>
        <w:rPr>
          <w:rFonts w:hint="eastAsia" w:ascii="宋体" w:hAnsi="宋体" w:eastAsia="宋体" w:cs="宋体"/>
          <w:i w:val="0"/>
          <w:iCs w:val="0"/>
          <w:color w:val="auto"/>
          <w:sz w:val="24"/>
          <w:szCs w:val="24"/>
          <w:highlight w:val="none"/>
          <w:lang w:val="en-US" w:eastAsia="zh-CN"/>
        </w:rPr>
        <w:t>4</w:t>
      </w:r>
      <w:r>
        <w:rPr>
          <w:rFonts w:hint="eastAsia" w:ascii="宋体" w:hAnsi="宋体" w:eastAsia="宋体" w:cs="宋体"/>
          <w:i w:val="0"/>
          <w:iCs w:val="0"/>
          <w:color w:val="auto"/>
          <w:sz w:val="24"/>
          <w:szCs w:val="24"/>
          <w:highlight w:val="none"/>
        </w:rPr>
        <w:t xml:space="preserve"> 禁止转包和再分包</w:t>
      </w:r>
      <w:bookmarkEnd w:id="75"/>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kern w:val="0"/>
          <w:sz w:val="24"/>
          <w:highlight w:val="none"/>
        </w:rPr>
        <w:t>3.</w:t>
      </w:r>
      <w:r>
        <w:rPr>
          <w:rFonts w:hint="eastAsia" w:ascii="宋体" w:hAnsi="宋体" w:eastAsia="宋体" w:cs="宋体"/>
          <w:i w:val="0"/>
          <w:iCs w:val="0"/>
          <w:color w:val="auto"/>
          <w:kern w:val="0"/>
          <w:sz w:val="24"/>
          <w:highlight w:val="none"/>
          <w:lang w:val="en-US" w:eastAsia="zh-CN"/>
        </w:rPr>
        <w:t>4</w:t>
      </w:r>
      <w:r>
        <w:rPr>
          <w:rFonts w:hint="eastAsia" w:ascii="宋体" w:hAnsi="宋体" w:eastAsia="宋体" w:cs="宋体"/>
          <w:i w:val="0"/>
          <w:iCs w:val="0"/>
          <w:color w:val="auto"/>
          <w:kern w:val="0"/>
          <w:sz w:val="24"/>
          <w:highlight w:val="none"/>
        </w:rPr>
        <w:t>.1 分包人转包分包工程的违约责任：</w:t>
      </w:r>
      <w:r>
        <w:rPr>
          <w:rFonts w:hint="eastAsia" w:ascii="宋体" w:hAnsi="宋体" w:eastAsia="宋体" w:cs="宋体"/>
          <w:i w:val="0"/>
          <w:iCs w:val="0"/>
          <w:color w:val="auto"/>
          <w:kern w:val="0"/>
          <w:sz w:val="24"/>
          <w:highlight w:val="none"/>
          <w:u w:val="none"/>
        </w:rPr>
        <w:t>承包人</w:t>
      </w:r>
      <w:r>
        <w:rPr>
          <w:rFonts w:hint="eastAsia" w:ascii="宋体" w:hAnsi="宋体" w:eastAsia="宋体" w:cs="宋体"/>
          <w:i w:val="0"/>
          <w:iCs w:val="0"/>
          <w:color w:val="auto"/>
          <w:sz w:val="24"/>
          <w:highlight w:val="none"/>
          <w:u w:val="none"/>
        </w:rPr>
        <w:t>可单方解除合同，并要求分包人承担签约合同总价10%的违约金，承包人有权从应付分包人进度款中直接扣减。</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u w:val="none"/>
        </w:rPr>
        <w:t>3.</w:t>
      </w:r>
      <w:r>
        <w:rPr>
          <w:rFonts w:hint="eastAsia" w:ascii="宋体" w:hAnsi="宋体" w:eastAsia="宋体" w:cs="宋体"/>
          <w:i w:val="0"/>
          <w:iCs w:val="0"/>
          <w:color w:val="auto"/>
          <w:kern w:val="0"/>
          <w:sz w:val="24"/>
          <w:highlight w:val="none"/>
          <w:u w:val="none"/>
          <w:lang w:val="en-US" w:eastAsia="zh-CN"/>
        </w:rPr>
        <w:t>4</w:t>
      </w:r>
      <w:r>
        <w:rPr>
          <w:rFonts w:hint="eastAsia" w:ascii="宋体" w:hAnsi="宋体" w:eastAsia="宋体" w:cs="宋体"/>
          <w:i w:val="0"/>
          <w:iCs w:val="0"/>
          <w:color w:val="auto"/>
          <w:kern w:val="0"/>
          <w:sz w:val="24"/>
          <w:highlight w:val="none"/>
          <w:u w:val="none"/>
        </w:rPr>
        <w:t>.2 分包人违法分包工程的违约责任：承包人</w:t>
      </w:r>
      <w:r>
        <w:rPr>
          <w:rFonts w:hint="eastAsia" w:ascii="宋体" w:hAnsi="宋体" w:eastAsia="宋体" w:cs="宋体"/>
          <w:i w:val="0"/>
          <w:iCs w:val="0"/>
          <w:color w:val="auto"/>
          <w:sz w:val="24"/>
          <w:highlight w:val="none"/>
          <w:u w:val="none"/>
        </w:rPr>
        <w:t>可单方解除合同，并要求分包人承担签约合同总价10%的违约金，承包人有权从应付分包人进度款中直接扣减</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6" w:name="_Toc389586435"/>
      <w:r>
        <w:rPr>
          <w:rFonts w:hint="eastAsia" w:ascii="宋体" w:hAnsi="宋体" w:eastAsia="宋体" w:cs="宋体"/>
          <w:i w:val="0"/>
          <w:iCs w:val="0"/>
          <w:color w:val="auto"/>
          <w:sz w:val="24"/>
          <w:szCs w:val="24"/>
          <w:highlight w:val="none"/>
        </w:rPr>
        <w:t>3.</w:t>
      </w:r>
      <w:r>
        <w:rPr>
          <w:rFonts w:hint="eastAsia" w:ascii="宋体" w:hAnsi="宋体" w:eastAsia="宋体" w:cs="宋体"/>
          <w:i w:val="0"/>
          <w:iCs w:val="0"/>
          <w:color w:val="auto"/>
          <w:sz w:val="24"/>
          <w:szCs w:val="24"/>
          <w:highlight w:val="none"/>
          <w:lang w:val="en-US" w:eastAsia="zh-CN"/>
        </w:rPr>
        <w:t>5</w:t>
      </w:r>
      <w:r>
        <w:rPr>
          <w:rFonts w:hint="eastAsia" w:ascii="宋体" w:hAnsi="宋体" w:eastAsia="宋体" w:cs="宋体"/>
          <w:i w:val="0"/>
          <w:iCs w:val="0"/>
          <w:color w:val="auto"/>
          <w:sz w:val="24"/>
          <w:szCs w:val="24"/>
          <w:highlight w:val="none"/>
        </w:rPr>
        <w:t xml:space="preserve"> 履约担保</w:t>
      </w:r>
      <w:bookmarkEnd w:id="76"/>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履约担保的方式：</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履约担保的金额：</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履约担保的期限：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lang w:val="en-US" w:eastAsia="zh-CN"/>
        </w:rPr>
      </w:pPr>
      <w:r>
        <w:rPr>
          <w:rFonts w:hint="eastAsia" w:ascii="宋体" w:hAnsi="宋体" w:eastAsia="宋体" w:cs="宋体"/>
          <w:i w:val="0"/>
          <w:iCs w:val="0"/>
          <w:color w:val="auto"/>
          <w:sz w:val="24"/>
          <w:szCs w:val="24"/>
          <w:highlight w:val="none"/>
          <w:lang w:val="en-US" w:eastAsia="zh-CN"/>
        </w:rPr>
        <w:t>4. 安全文明施工、环境保护与劳动用工管理</w:t>
      </w:r>
      <w:bookmarkEnd w:id="66"/>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7" w:name="_Toc389586439"/>
      <w:r>
        <w:rPr>
          <w:rFonts w:hint="eastAsia" w:ascii="宋体" w:hAnsi="宋体" w:eastAsia="宋体" w:cs="宋体"/>
          <w:i w:val="0"/>
          <w:iCs w:val="0"/>
          <w:color w:val="auto"/>
          <w:sz w:val="24"/>
          <w:szCs w:val="24"/>
          <w:highlight w:val="none"/>
        </w:rPr>
        <w:t>4.1 劳动用工管理</w:t>
      </w:r>
      <w:bookmarkEnd w:id="7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4.1.1 分包人雇佣的人员所需必要膳宿条件的提供方：</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承包人为分包人雇佣的人员提供必要膳宿条件的期限：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i w:val="0"/>
          <w:iCs w:val="0"/>
          <w:color w:val="auto"/>
          <w:sz w:val="24"/>
          <w:highlight w:val="none"/>
          <w:u w:val="none"/>
        </w:rPr>
        <w:t>承包人有权从次月进度款中直接扣除相应款项，用于支付农民工工资。因此给承包人造成严重不良社会影响的，承包人对分包人予以处罚3万元罚款，并将分包人列入不合格分包人名单，承包人不再与其合作。</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8" w:name="_Toc389586440"/>
      <w:r>
        <w:rPr>
          <w:rFonts w:hint="eastAsia" w:ascii="宋体" w:hAnsi="宋体" w:eastAsia="宋体" w:cs="宋体"/>
          <w:i w:val="0"/>
          <w:iCs w:val="0"/>
          <w:color w:val="auto"/>
          <w:sz w:val="24"/>
          <w:szCs w:val="24"/>
          <w:highlight w:val="none"/>
        </w:rPr>
        <w:t>5. 工期和进度</w:t>
      </w:r>
      <w:bookmarkEnd w:id="78"/>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9" w:name="_Toc389586441"/>
      <w:r>
        <w:rPr>
          <w:rFonts w:hint="eastAsia" w:ascii="宋体" w:hAnsi="宋体" w:eastAsia="宋体" w:cs="宋体"/>
          <w:i w:val="0"/>
          <w:iCs w:val="0"/>
          <w:color w:val="auto"/>
          <w:sz w:val="24"/>
          <w:szCs w:val="24"/>
          <w:highlight w:val="none"/>
        </w:rPr>
        <w:t>5.1 施工组织</w:t>
      </w:r>
      <w:bookmarkEnd w:id="79"/>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5.1.1 施工组织设计的编制和批准</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分包人提交详细施工组织设计的期限：</w:t>
      </w:r>
      <w:r>
        <w:rPr>
          <w:rFonts w:hint="eastAsia" w:ascii="宋体" w:hAnsi="宋体" w:eastAsia="宋体" w:cs="宋体"/>
          <w:i w:val="0"/>
          <w:iCs w:val="0"/>
          <w:color w:val="auto"/>
          <w:kern w:val="0"/>
          <w:sz w:val="24"/>
          <w:highlight w:val="none"/>
          <w:u w:val="none"/>
        </w:rPr>
        <w:t>实际开工日期前7天</w:t>
      </w:r>
      <w:r>
        <w:rPr>
          <w:rFonts w:hint="eastAsia" w:ascii="宋体" w:hAnsi="宋体" w:eastAsia="宋体" w:cs="宋体"/>
          <w:i w:val="0"/>
          <w:iCs w:val="0"/>
          <w:color w:val="auto"/>
          <w:sz w:val="24"/>
          <w:highlight w:val="none"/>
          <w:u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承包人对分包人施工组织设计进行确认或提出修改意见的期限：</w:t>
      </w:r>
      <w:r>
        <w:rPr>
          <w:rFonts w:hint="eastAsia" w:ascii="宋体" w:hAnsi="宋体" w:eastAsia="宋体" w:cs="宋体"/>
          <w:i w:val="0"/>
          <w:iCs w:val="0"/>
          <w:color w:val="auto"/>
          <w:kern w:val="0"/>
          <w:sz w:val="24"/>
          <w:highlight w:val="none"/>
          <w:u w:val="none"/>
        </w:rPr>
        <w:t>收到施工组织设计后7天内确认或提出修改意见</w:t>
      </w:r>
      <w:r>
        <w:rPr>
          <w:rFonts w:hint="eastAsia" w:ascii="宋体" w:hAnsi="宋体" w:eastAsia="宋体" w:cs="宋体"/>
          <w:i w:val="0"/>
          <w:iCs w:val="0"/>
          <w:color w:val="auto"/>
          <w:sz w:val="24"/>
          <w:highlight w:val="none"/>
          <w:u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分包人未按时提交详细施工组织设计的违约责任：每延误一天，分包人承担签约合同价万分之一的违约金；连续延误超过10天，承包人可单方解除合同，且分包人应向承包人支付签约合同价5%的违约金。</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sz w:val="24"/>
          <w:highlight w:val="none"/>
          <w:u w:val="none"/>
        </w:rPr>
        <w:t>承包人对施工组织设计</w:t>
      </w:r>
      <w:r>
        <w:rPr>
          <w:rFonts w:hint="eastAsia" w:ascii="宋体" w:hAnsi="宋体" w:eastAsia="宋体" w:cs="宋体"/>
          <w:i w:val="0"/>
          <w:iCs w:val="0"/>
          <w:color w:val="auto"/>
          <w:kern w:val="0"/>
          <w:sz w:val="24"/>
          <w:highlight w:val="none"/>
          <w:u w:val="none"/>
        </w:rPr>
        <w:t>未按时确认且未提出修改意见的违约责任：视为承包人对收到的施工组织设计认可。</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u w:val="none"/>
        </w:rPr>
        <w:t>5.1.2 劳动力保障</w:t>
      </w:r>
    </w:p>
    <w:p>
      <w:pPr>
        <w:pageBreakBefore w:val="0"/>
        <w:widowControl w:val="0"/>
        <w:kinsoku/>
        <w:overflowPunct/>
        <w:topLinePunct w:val="0"/>
        <w:bidi w:val="0"/>
        <w:spacing w:line="360" w:lineRule="auto"/>
        <w:ind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kern w:val="0"/>
          <w:sz w:val="24"/>
          <w:highlight w:val="none"/>
          <w:u w:val="none"/>
        </w:rPr>
        <w:t>分包人未按时补足劳动力的违约责任：分包人应在收到承包人书面通知后7日内补足劳动力，且</w:t>
      </w:r>
      <w:r>
        <w:rPr>
          <w:rFonts w:hint="eastAsia" w:ascii="宋体" w:hAnsi="宋体" w:eastAsia="宋体" w:cs="宋体"/>
          <w:i w:val="0"/>
          <w:iCs w:val="0"/>
          <w:color w:val="auto"/>
          <w:sz w:val="24"/>
          <w:highlight w:val="none"/>
          <w:u w:val="none"/>
        </w:rPr>
        <w:t>分包人应当向承包人支付违约金 500元/天/人；分包人减员人数不得超过施工所需总人数的3%，如超过3%，承包人不给分包人办理相关手续，该分包人即被承包人列入不合格分包人名单，不再与其合作。</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0" w:name="_Toc389586443"/>
      <w:r>
        <w:rPr>
          <w:rFonts w:hint="eastAsia" w:ascii="宋体" w:hAnsi="宋体" w:eastAsia="宋体" w:cs="宋体"/>
          <w:i w:val="0"/>
          <w:iCs w:val="0"/>
          <w:color w:val="auto"/>
          <w:sz w:val="24"/>
          <w:szCs w:val="24"/>
          <w:highlight w:val="none"/>
        </w:rPr>
        <w:t>5.2 测量放线</w:t>
      </w:r>
      <w:bookmarkEnd w:id="80"/>
    </w:p>
    <w:p>
      <w:pPr>
        <w:pageBreakBefore w:val="0"/>
        <w:widowControl w:val="0"/>
        <w:kinsoku/>
        <w:overflowPunct/>
        <w:topLinePunct w:val="0"/>
        <w:bidi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5.2.1 承包人提供测量基准点、基准线和水准点及其书面资料的期限：</w:t>
      </w:r>
      <w:r>
        <w:rPr>
          <w:rFonts w:hint="eastAsia" w:ascii="宋体" w:hAnsi="宋体" w:eastAsia="宋体" w:cs="宋体"/>
          <w:i w:val="0"/>
          <w:iCs w:val="0"/>
          <w:color w:val="auto"/>
          <w:kern w:val="0"/>
          <w:sz w:val="24"/>
          <w:highlight w:val="none"/>
          <w:u w:val="none"/>
          <w:lang w:val="en-US" w:eastAsia="zh-CN"/>
        </w:rPr>
        <w:t>无</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1" w:name="_Toc389586444"/>
      <w:r>
        <w:rPr>
          <w:rFonts w:hint="eastAsia" w:ascii="宋体" w:hAnsi="宋体" w:eastAsia="宋体" w:cs="宋体"/>
          <w:i w:val="0"/>
          <w:iCs w:val="0"/>
          <w:color w:val="auto"/>
          <w:sz w:val="24"/>
          <w:szCs w:val="24"/>
          <w:highlight w:val="none"/>
        </w:rPr>
        <w:t>5.3 工期延误</w:t>
      </w:r>
      <w:bookmarkEnd w:id="81"/>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sz w:val="24"/>
          <w:highlight w:val="none"/>
        </w:rPr>
        <w:t>5.3.1 因分包人原因造成工期延误，分包人应承担的逾期完工违约责任：</w:t>
      </w:r>
      <w:r>
        <w:rPr>
          <w:rFonts w:hint="eastAsia" w:ascii="宋体" w:hAnsi="宋体" w:eastAsia="宋体" w:cs="宋体"/>
          <w:i w:val="0"/>
          <w:iCs w:val="0"/>
          <w:color w:val="auto"/>
          <w:sz w:val="24"/>
          <w:highlight w:val="none"/>
          <w:u w:val="non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eastAsia="宋体" w:cs="宋体"/>
          <w:i w:val="0"/>
          <w:iCs w:val="0"/>
          <w:color w:val="auto"/>
          <w:kern w:val="0"/>
          <w:sz w:val="24"/>
          <w:highlight w:val="none"/>
          <w:u w:val="none"/>
        </w:rPr>
        <w:t>分包人支付逾期完工违约金后，不免除或减轻分包人继续完成工程及修补缺陷的义务。</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2" w:name="_Toc389586445"/>
      <w:r>
        <w:rPr>
          <w:rFonts w:hint="eastAsia" w:ascii="宋体" w:hAnsi="宋体" w:eastAsia="宋体" w:cs="宋体"/>
          <w:i w:val="0"/>
          <w:iCs w:val="0"/>
          <w:color w:val="auto"/>
          <w:sz w:val="24"/>
          <w:szCs w:val="24"/>
          <w:highlight w:val="none"/>
        </w:rPr>
        <w:t>5.4 不利物质条件</w:t>
      </w:r>
      <w:bookmarkEnd w:id="8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不利物质条件的其他情形：</w:t>
      </w:r>
      <w:r>
        <w:rPr>
          <w:rFonts w:hint="eastAsia" w:ascii="宋体" w:hAnsi="宋体" w:eastAsia="宋体" w:cs="宋体"/>
          <w:i w:val="0"/>
          <w:iCs w:val="0"/>
          <w:color w:val="auto"/>
          <w:sz w:val="24"/>
          <w:highlight w:val="none"/>
          <w:u w:val="none"/>
        </w:rPr>
        <w:t>执行通用合同条款。</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3" w:name="_Toc389586446"/>
      <w:r>
        <w:rPr>
          <w:rFonts w:hint="eastAsia" w:ascii="宋体" w:hAnsi="宋体" w:eastAsia="宋体" w:cs="宋体"/>
          <w:i w:val="0"/>
          <w:iCs w:val="0"/>
          <w:color w:val="auto"/>
          <w:sz w:val="24"/>
          <w:szCs w:val="24"/>
          <w:highlight w:val="none"/>
        </w:rPr>
        <w:t>5.5 异常恶劣的气候条件</w:t>
      </w:r>
      <w:bookmarkEnd w:id="83"/>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异常恶劣的气候条件包括：</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4" w:name="_Toc389586447"/>
      <w:r>
        <w:rPr>
          <w:rFonts w:hint="eastAsia" w:ascii="宋体" w:hAnsi="宋体" w:eastAsia="宋体" w:cs="宋体"/>
          <w:i w:val="0"/>
          <w:iCs w:val="0"/>
          <w:color w:val="auto"/>
          <w:sz w:val="24"/>
          <w:szCs w:val="24"/>
          <w:highlight w:val="none"/>
        </w:rPr>
        <w:t>6. 材料与设备</w:t>
      </w:r>
      <w:bookmarkEnd w:id="84"/>
    </w:p>
    <w:p>
      <w:pPr>
        <w:pageBreakBefore w:val="0"/>
        <w:widowControl w:val="0"/>
        <w:kinsoku/>
        <w:overflowPunct/>
        <w:topLinePunct w:val="0"/>
        <w:bidi w:val="0"/>
        <w:spacing w:line="360" w:lineRule="auto"/>
        <w:ind w:left="0" w:leftChars="0" w:right="0" w:rightChars="0"/>
        <w:textAlignment w:val="auto"/>
        <w:outlineLvl w:val="2"/>
        <w:rPr>
          <w:rFonts w:hint="eastAsia" w:ascii="宋体" w:hAnsi="宋体" w:eastAsia="宋体" w:cs="宋体"/>
          <w:b/>
          <w:i w:val="0"/>
          <w:iCs w:val="0"/>
          <w:color w:val="auto"/>
          <w:sz w:val="24"/>
          <w:highlight w:val="none"/>
        </w:rPr>
      </w:pPr>
      <w:bookmarkStart w:id="85" w:name="_Toc389586448"/>
      <w:r>
        <w:rPr>
          <w:rFonts w:hint="eastAsia" w:ascii="宋体" w:hAnsi="宋体" w:eastAsia="宋体" w:cs="宋体"/>
          <w:b/>
          <w:i w:val="0"/>
          <w:iCs w:val="0"/>
          <w:color w:val="auto"/>
          <w:sz w:val="24"/>
          <w:highlight w:val="none"/>
        </w:rPr>
        <w:t xml:space="preserve">    6.1 承包人供应材料与工程设备</w:t>
      </w:r>
      <w:bookmarkEnd w:id="85"/>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6.1.1 承包人供应材料和工程设备的损耗率：</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6.1.2 分包人通知承包人材料、工程设备进场时间的期限：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jc w:val="left"/>
        <w:textAlignment w:val="auto"/>
        <w:outlineLvl w:val="2"/>
        <w:rPr>
          <w:rFonts w:hint="eastAsia" w:ascii="宋体" w:hAnsi="宋体" w:eastAsia="宋体" w:cs="宋体"/>
          <w:b/>
          <w:i w:val="0"/>
          <w:iCs w:val="0"/>
          <w:color w:val="auto"/>
          <w:sz w:val="24"/>
          <w:highlight w:val="none"/>
        </w:rPr>
      </w:pPr>
      <w:bookmarkStart w:id="86" w:name="_Toc389586449"/>
      <w:r>
        <w:rPr>
          <w:rFonts w:hint="eastAsia" w:ascii="宋体" w:hAnsi="宋体" w:eastAsia="宋体" w:cs="宋体"/>
          <w:b/>
          <w:i w:val="0"/>
          <w:iCs w:val="0"/>
          <w:color w:val="auto"/>
          <w:sz w:val="24"/>
          <w:highlight w:val="none"/>
        </w:rPr>
        <w:t xml:space="preserve">    6.2 分包人供应材料与工程设备</w:t>
      </w:r>
      <w:bookmarkEnd w:id="86"/>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b/>
          <w:i w:val="0"/>
          <w:iCs w:val="0"/>
          <w:color w:val="auto"/>
          <w:sz w:val="24"/>
          <w:highlight w:val="none"/>
        </w:rPr>
      </w:pPr>
      <w:r>
        <w:rPr>
          <w:rFonts w:hint="eastAsia" w:ascii="宋体" w:hAnsi="宋体" w:eastAsia="宋体" w:cs="宋体"/>
          <w:i w:val="0"/>
          <w:iCs w:val="0"/>
          <w:color w:val="auto"/>
          <w:sz w:val="24"/>
          <w:highlight w:val="none"/>
        </w:rPr>
        <w:t>6.2.1</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承包人指定生产厂家或供应商时应承担的违约责任</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u w:val="none"/>
        </w:rPr>
        <w:t>分包人有权拒绝</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由分包人采购材料和设备的约定：分包工程范围内所有材料和机具均由分包人提供，分包人应按规定进行检验试验并附有合格证明材料。</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7" w:name="_Toc389586450"/>
      <w:r>
        <w:rPr>
          <w:rFonts w:hint="eastAsia" w:ascii="宋体" w:hAnsi="宋体" w:eastAsia="宋体" w:cs="宋体"/>
          <w:i w:val="0"/>
          <w:iCs w:val="0"/>
          <w:color w:val="auto"/>
          <w:sz w:val="24"/>
          <w:szCs w:val="24"/>
          <w:highlight w:val="none"/>
        </w:rPr>
        <w:t>6.3 样品</w:t>
      </w:r>
      <w:bookmarkEnd w:id="8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需要分包人报送样品的材料或工程设备，样品的种类、名称、规格、数量要求：</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8" w:name="_Toc389586451"/>
      <w:r>
        <w:rPr>
          <w:rFonts w:hint="eastAsia" w:ascii="宋体" w:hAnsi="宋体" w:eastAsia="宋体" w:cs="宋体"/>
          <w:i w:val="0"/>
          <w:iCs w:val="0"/>
          <w:color w:val="auto"/>
          <w:sz w:val="24"/>
          <w:szCs w:val="24"/>
          <w:highlight w:val="none"/>
        </w:rPr>
        <w:t>6.4 材料与工程设备的替代</w:t>
      </w:r>
      <w:bookmarkEnd w:id="88"/>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关于材料与工程设备替代的约定：</w:t>
      </w:r>
      <w:r>
        <w:rPr>
          <w:rFonts w:hint="eastAsia" w:ascii="宋体" w:hAnsi="宋体" w:eastAsia="宋体" w:cs="宋体"/>
          <w:i w:val="0"/>
          <w:iCs w:val="0"/>
          <w:color w:val="auto"/>
          <w:kern w:val="0"/>
          <w:sz w:val="24"/>
          <w:highlight w:val="none"/>
          <w:u w:val="none"/>
        </w:rPr>
        <w:t>按总包合同约定执行</w:t>
      </w:r>
      <w:r>
        <w:rPr>
          <w:rFonts w:hint="eastAsia" w:ascii="宋体" w:hAnsi="宋体" w:eastAsia="宋体" w:cs="宋体"/>
          <w:i w:val="0"/>
          <w:iCs w:val="0"/>
          <w:color w:val="auto"/>
          <w:kern w:val="0"/>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9" w:name="_Toc389586452"/>
      <w:r>
        <w:rPr>
          <w:rFonts w:hint="eastAsia" w:ascii="宋体" w:hAnsi="宋体" w:eastAsia="宋体" w:cs="宋体"/>
          <w:i w:val="0"/>
          <w:iCs w:val="0"/>
          <w:color w:val="auto"/>
          <w:sz w:val="24"/>
          <w:szCs w:val="24"/>
          <w:highlight w:val="none"/>
        </w:rPr>
        <w:t>6.5 施工设备和临时设施</w:t>
      </w:r>
      <w:bookmarkEnd w:id="89"/>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6.5.1 承包人提供的施工设备和临时设施包括：</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0" w:name="_Toc389586453"/>
      <w:r>
        <w:rPr>
          <w:rFonts w:hint="eastAsia" w:ascii="宋体" w:hAnsi="宋体" w:eastAsia="宋体" w:cs="宋体"/>
          <w:i w:val="0"/>
          <w:iCs w:val="0"/>
          <w:color w:val="auto"/>
          <w:sz w:val="24"/>
          <w:szCs w:val="24"/>
          <w:highlight w:val="none"/>
        </w:rPr>
        <w:t>7. 试验和检验</w:t>
      </w:r>
      <w:bookmarkEnd w:id="90"/>
      <w:r>
        <w:rPr>
          <w:rFonts w:hint="eastAsia" w:ascii="宋体" w:hAnsi="宋体" w:eastAsia="宋体" w:cs="宋体"/>
          <w:i w:val="0"/>
          <w:iCs w:val="0"/>
          <w:color w:val="auto"/>
          <w:sz w:val="24"/>
          <w:szCs w:val="24"/>
          <w:highlight w:val="none"/>
        </w:rPr>
        <w:t xml:space="preserve"> </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关于试验和检验的约定：</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kern w:val="0"/>
          <w:sz w:val="24"/>
          <w:highlight w:val="none"/>
        </w:rPr>
        <w:t>。</w:t>
      </w:r>
      <w:bookmarkStart w:id="91" w:name="_Toc389586454"/>
    </w:p>
    <w:p>
      <w:pPr>
        <w:pageBreakBefore w:val="0"/>
        <w:widowControl w:val="0"/>
        <w:numPr>
          <w:ilvl w:val="0"/>
          <w:numId w:val="2"/>
        </w:numPr>
        <w:kinsoku/>
        <w:wordWrap w:val="0"/>
        <w:overflowPunct/>
        <w:topLinePunct w:val="0"/>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分包合同变更</w:t>
      </w:r>
      <w:bookmarkEnd w:id="91"/>
      <w:bookmarkStart w:id="92" w:name="_Toc389586455"/>
    </w:p>
    <w:p>
      <w:pPr>
        <w:pageBreakBefore w:val="0"/>
        <w:widowControl w:val="0"/>
        <w:numPr>
          <w:ilvl w:val="0"/>
          <w:numId w:val="0"/>
        </w:numPr>
        <w:kinsoku/>
        <w:wordWrap w:val="0"/>
        <w:overflowPunct/>
        <w:topLinePunct w:val="0"/>
        <w:bidi w:val="0"/>
        <w:adjustRightInd w:val="0"/>
        <w:snapToGrid w:val="0"/>
        <w:spacing w:line="360" w:lineRule="auto"/>
        <w:ind w:leftChars="200" w:right="0" w:rightChars="0"/>
        <w:jc w:val="left"/>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8.1 分包合同变更的范围</w:t>
      </w:r>
      <w:bookmarkEnd w:id="9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关于分包合同变更范围的约定：执行通用合同条款。</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3" w:name="_Toc389586456"/>
      <w:r>
        <w:rPr>
          <w:rFonts w:hint="eastAsia" w:ascii="宋体" w:hAnsi="宋体" w:eastAsia="宋体" w:cs="宋体"/>
          <w:i w:val="0"/>
          <w:iCs w:val="0"/>
          <w:color w:val="auto"/>
          <w:sz w:val="24"/>
          <w:szCs w:val="24"/>
          <w:highlight w:val="none"/>
        </w:rPr>
        <w:t>8.2 分包合同变更估价</w:t>
      </w:r>
      <w:bookmarkEnd w:id="93"/>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8.2.1 变更估价原则</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关于变更估价原则的约定：执行通用合同条</w:t>
      </w:r>
      <w:r>
        <w:rPr>
          <w:rFonts w:hint="eastAsia" w:ascii="宋体" w:hAnsi="宋体" w:eastAsia="宋体" w:cs="宋体"/>
          <w:i w:val="0"/>
          <w:iCs w:val="0"/>
          <w:color w:val="auto"/>
          <w:sz w:val="24"/>
          <w:szCs w:val="24"/>
          <w:highlight w:val="none"/>
          <w:u w:val="none"/>
        </w:rPr>
        <w:t>款</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8.2.2 变更估价程序</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关于变更估价程序的约定：执行通用合同条款。</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4" w:name="_Toc389586458"/>
      <w:r>
        <w:rPr>
          <w:rFonts w:hint="eastAsia" w:ascii="宋体" w:hAnsi="宋体" w:eastAsia="宋体" w:cs="宋体"/>
          <w:i w:val="0"/>
          <w:iCs w:val="0"/>
          <w:color w:val="auto"/>
          <w:sz w:val="24"/>
          <w:szCs w:val="24"/>
          <w:highlight w:val="none"/>
        </w:rPr>
        <w:t>8.2.3 变更引起的工期调整</w:t>
      </w:r>
      <w:bookmarkEnd w:id="94"/>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因变更引起工期变化的，确定增减工期天数的方法：由双方协商确定。</w:t>
      </w:r>
    </w:p>
    <w:p>
      <w:pPr>
        <w:pStyle w:val="5"/>
        <w:pageBreakBefore w:val="0"/>
        <w:widowControl w:val="0"/>
        <w:numPr>
          <w:ilvl w:val="0"/>
          <w:numId w:val="2"/>
        </w:numPr>
        <w:kinsoku/>
        <w:wordWrap w:val="0"/>
        <w:overflowPunct/>
        <w:topLinePunct w:val="0"/>
        <w:bidi w:val="0"/>
        <w:adjustRightInd w:val="0"/>
        <w:snapToGrid w:val="0"/>
        <w:spacing w:before="156" w:beforeLines="50" w:after="156" w:afterLines="50" w:line="240" w:lineRule="auto"/>
        <w:ind w:left="0" w:leftChars="0" w:right="0" w:rightChars="0" w:firstLine="482" w:firstLineChars="200"/>
        <w:textAlignment w:val="auto"/>
        <w:rPr>
          <w:rFonts w:hint="eastAsia" w:ascii="宋体" w:hAnsi="宋体" w:eastAsia="宋体" w:cs="宋体"/>
          <w:i w:val="0"/>
          <w:iCs w:val="0"/>
          <w:color w:val="auto"/>
          <w:sz w:val="24"/>
          <w:szCs w:val="24"/>
          <w:highlight w:val="none"/>
        </w:rPr>
      </w:pPr>
      <w:bookmarkStart w:id="95" w:name="_Toc389586459"/>
      <w:r>
        <w:rPr>
          <w:rFonts w:hint="eastAsia" w:ascii="宋体" w:hAnsi="宋体" w:eastAsia="宋体" w:cs="宋体"/>
          <w:i w:val="0"/>
          <w:iCs w:val="0"/>
          <w:color w:val="auto"/>
          <w:sz w:val="24"/>
          <w:szCs w:val="24"/>
          <w:highlight w:val="none"/>
        </w:rPr>
        <w:t>合同价格</w:t>
      </w:r>
      <w:bookmarkEnd w:id="95"/>
    </w:p>
    <w:p>
      <w:pPr>
        <w:numPr>
          <w:ilvl w:val="0"/>
          <w:numId w:val="0"/>
        </w:numPr>
        <w:spacing w:line="360" w:lineRule="auto"/>
        <w:ind w:left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9.1.1合同价款计算</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lang w:eastAsia="zh-CN"/>
        </w:rPr>
      </w:pPr>
      <w:r>
        <w:rPr>
          <w:rFonts w:hint="eastAsia" w:ascii="宋体" w:hAnsi="宋体" w:eastAsia="宋体" w:cs="宋体"/>
          <w:i w:val="0"/>
          <w:iCs w:val="0"/>
          <w:color w:val="auto"/>
          <w:sz w:val="24"/>
          <w:highlight w:val="none"/>
          <w:u w:val="none"/>
          <w:lang w:eastAsia="zh-CN"/>
        </w:rPr>
        <w:t>1.</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lang w:eastAsia="zh-CN"/>
        </w:rPr>
        <w:t xml:space="preserve">本合同价款采用可调价确定，最终以承包人审定结算为准。 </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lang w:val="en-US" w:eastAsia="zh-CN"/>
        </w:rPr>
      </w:pPr>
      <w:r>
        <w:rPr>
          <w:rFonts w:hint="eastAsia" w:ascii="宋体" w:hAnsi="宋体" w:eastAsia="宋体" w:cs="宋体"/>
          <w:b w:val="0"/>
          <w:bCs w:val="0"/>
          <w:i w:val="0"/>
          <w:iCs w:val="0"/>
          <w:color w:val="auto"/>
          <w:sz w:val="24"/>
          <w:highlight w:val="none"/>
          <w:u w:val="none"/>
          <w:lang w:eastAsia="zh-CN"/>
        </w:rPr>
        <w:t>2.</w:t>
      </w:r>
      <w:r>
        <w:rPr>
          <w:rFonts w:hint="eastAsia" w:ascii="宋体" w:hAnsi="宋体" w:eastAsia="宋体" w:cs="宋体"/>
          <w:b w:val="0"/>
          <w:bCs w:val="0"/>
          <w:i w:val="0"/>
          <w:iCs w:val="0"/>
          <w:color w:val="auto"/>
          <w:sz w:val="24"/>
          <w:highlight w:val="none"/>
          <w:u w:val="none"/>
          <w:lang w:val="en-US" w:eastAsia="zh-CN"/>
        </w:rPr>
        <w:t xml:space="preserve"> </w:t>
      </w:r>
      <w:r>
        <w:rPr>
          <w:rFonts w:hint="eastAsia" w:ascii="宋体" w:hAnsi="宋体" w:eastAsia="宋体" w:cs="宋体"/>
          <w:b w:val="0"/>
          <w:bCs w:val="0"/>
          <w:i w:val="0"/>
          <w:iCs w:val="0"/>
          <w:color w:val="auto"/>
          <w:sz w:val="24"/>
          <w:highlight w:val="none"/>
          <w:u w:val="none"/>
          <w:lang w:eastAsia="zh-CN"/>
        </w:rPr>
        <w:t>双方约定合同价款计算及调整方法为：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val="en-US" w:eastAsia="zh-CN"/>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b w:val="0"/>
          <w:bCs w:val="0"/>
          <w:i w:val="0"/>
          <w:iCs w:val="0"/>
          <w:color w:val="auto"/>
          <w:sz w:val="24"/>
          <w:szCs w:val="32"/>
          <w:highlight w:val="none"/>
          <w:lang w:eastAsia="zh-CN"/>
        </w:rPr>
      </w:pPr>
      <w:r>
        <w:rPr>
          <w:rFonts w:hint="eastAsia" w:ascii="宋体" w:hAnsi="宋体" w:eastAsia="宋体" w:cs="宋体"/>
          <w:i w:val="0"/>
          <w:iCs w:val="0"/>
          <w:color w:val="auto"/>
          <w:sz w:val="24"/>
          <w:highlight w:val="none"/>
          <w:lang w:val="en-US" w:eastAsia="zh-CN"/>
        </w:rPr>
        <w:t>9.1.2</w:t>
      </w:r>
      <w:r>
        <w:rPr>
          <w:rFonts w:hint="eastAsia" w:ascii="宋体" w:hAnsi="宋体" w:eastAsia="宋体" w:cs="宋体"/>
          <w:b w:val="0"/>
          <w:bCs w:val="0"/>
          <w:i w:val="0"/>
          <w:iCs w:val="0"/>
          <w:color w:val="auto"/>
          <w:sz w:val="24"/>
          <w:szCs w:val="32"/>
          <w:highlight w:val="none"/>
        </w:rPr>
        <w:t>双方约定合同价款的其他调整因素</w:t>
      </w:r>
      <w:r>
        <w:rPr>
          <w:rFonts w:hint="eastAsia" w:ascii="宋体" w:hAnsi="宋体" w:eastAsia="宋体" w:cs="宋体"/>
          <w:b w:val="0"/>
          <w:bCs w:val="0"/>
          <w:i w:val="0"/>
          <w:iCs w:val="0"/>
          <w:color w:val="auto"/>
          <w:sz w:val="24"/>
          <w:szCs w:val="32"/>
          <w:highlight w:val="none"/>
          <w:lang w:eastAsia="zh-CN"/>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b w:val="0"/>
          <w:bCs w:val="0"/>
          <w:i w:val="0"/>
          <w:iCs w:val="0"/>
          <w:color w:val="auto"/>
          <w:sz w:val="24"/>
          <w:highlight w:val="none"/>
          <w:u w:val="none"/>
          <w:lang w:val="en-US" w:eastAsia="zh-CN"/>
        </w:rPr>
      </w:pPr>
      <w:r>
        <w:rPr>
          <w:rFonts w:hint="eastAsia" w:ascii="宋体" w:hAnsi="宋体" w:eastAsia="宋体" w:cs="宋体"/>
          <w:b w:val="0"/>
          <w:bCs w:val="0"/>
          <w:i w:val="0"/>
          <w:iCs w:val="0"/>
          <w:color w:val="auto"/>
          <w:sz w:val="24"/>
          <w:highlight w:val="none"/>
          <w:u w:val="none"/>
          <w:lang w:val="en-US" w:eastAsia="zh-CN"/>
        </w:rPr>
        <w:t>无</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6" w:name="_Toc389586460"/>
      <w:r>
        <w:rPr>
          <w:rFonts w:hint="eastAsia" w:ascii="宋体" w:hAnsi="宋体" w:eastAsia="宋体" w:cs="宋体"/>
          <w:i w:val="0"/>
          <w:iCs w:val="0"/>
          <w:color w:val="auto"/>
          <w:sz w:val="24"/>
          <w:szCs w:val="24"/>
          <w:highlight w:val="none"/>
        </w:rPr>
        <w:t>10. 价格调整</w:t>
      </w:r>
      <w:bookmarkEnd w:id="96"/>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7" w:name="_Toc389586461"/>
      <w:r>
        <w:rPr>
          <w:rFonts w:hint="eastAsia" w:ascii="宋体" w:hAnsi="宋体" w:eastAsia="宋体" w:cs="宋体"/>
          <w:i w:val="0"/>
          <w:iCs w:val="0"/>
          <w:color w:val="auto"/>
          <w:sz w:val="24"/>
          <w:szCs w:val="24"/>
          <w:highlight w:val="none"/>
        </w:rPr>
        <w:t>10.1 市场价格波动引起的调整</w:t>
      </w:r>
      <w:bookmarkEnd w:id="9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市场价格波动</w:t>
      </w:r>
      <w:r>
        <w:rPr>
          <w:rFonts w:hint="eastAsia" w:ascii="宋体" w:hAnsi="宋体" w:eastAsia="宋体" w:cs="宋体"/>
          <w:i w:val="0"/>
          <w:iCs w:val="0"/>
          <w:color w:val="auto"/>
          <w:sz w:val="24"/>
          <w:highlight w:val="none"/>
        </w:rPr>
        <w:t>是否调整分包合同价格的约定：</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因市场价格波动，调整合同价格的方式：</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8" w:name="_Toc389586462"/>
      <w:r>
        <w:rPr>
          <w:rFonts w:hint="eastAsia" w:ascii="宋体" w:hAnsi="宋体" w:eastAsia="宋体" w:cs="宋体"/>
          <w:i w:val="0"/>
          <w:iCs w:val="0"/>
          <w:color w:val="auto"/>
          <w:sz w:val="24"/>
          <w:szCs w:val="24"/>
          <w:highlight w:val="none"/>
        </w:rPr>
        <w:t>11. 计量</w:t>
      </w:r>
      <w:bookmarkEnd w:id="98"/>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9" w:name="_Toc389586463"/>
      <w:r>
        <w:rPr>
          <w:rFonts w:hint="eastAsia" w:ascii="宋体" w:hAnsi="宋体" w:eastAsia="宋体" w:cs="宋体"/>
          <w:i w:val="0"/>
          <w:iCs w:val="0"/>
          <w:color w:val="auto"/>
          <w:sz w:val="24"/>
          <w:szCs w:val="24"/>
          <w:highlight w:val="none"/>
        </w:rPr>
        <w:t>11.1 计量原则和计量周期</w:t>
      </w:r>
      <w:bookmarkEnd w:id="99"/>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b w:val="0"/>
          <w:bCs w:val="0"/>
          <w:i w:val="0"/>
          <w:iCs w:val="0"/>
          <w:color w:val="auto"/>
          <w:sz w:val="24"/>
          <w:highlight w:val="none"/>
          <w:u w:val="none"/>
          <w:lang w:eastAsia="zh-CN"/>
        </w:rPr>
      </w:pPr>
      <w:r>
        <w:rPr>
          <w:rFonts w:hint="eastAsia" w:ascii="宋体" w:hAnsi="宋体" w:eastAsia="宋体" w:cs="宋体"/>
          <w:i w:val="0"/>
          <w:iCs w:val="0"/>
          <w:color w:val="auto"/>
          <w:sz w:val="24"/>
          <w:highlight w:val="none"/>
        </w:rPr>
        <w:t>11.1.1 工程量计算规则：</w:t>
      </w:r>
      <w:r>
        <w:rPr>
          <w:rFonts w:hint="eastAsia" w:ascii="宋体" w:hAnsi="宋体" w:cs="宋体"/>
          <w:b w:val="0"/>
          <w:bCs w:val="0"/>
          <w:i w:val="0"/>
          <w:iCs w:val="0"/>
          <w:color w:val="auto"/>
          <w:sz w:val="24"/>
          <w:highlight w:val="none"/>
          <w:u w:val="none"/>
          <w:lang w:eastAsia="zh-CN"/>
        </w:rPr>
        <w:t>依据现场实际验收为准</w:t>
      </w:r>
      <w:r>
        <w:rPr>
          <w:rFonts w:hint="eastAsia" w:ascii="宋体" w:hAnsi="宋体" w:eastAsia="宋体" w:cs="宋体"/>
          <w:b w:val="0"/>
          <w:bCs w:val="0"/>
          <w:i w:val="0"/>
          <w:iCs w:val="0"/>
          <w:color w:val="auto"/>
          <w:sz w:val="24"/>
          <w:highlight w:val="none"/>
          <w:u w:val="none"/>
          <w:lang w:eastAsia="zh-CN"/>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11.1.2 工程量计量周期：</w:t>
      </w:r>
      <w:r>
        <w:rPr>
          <w:rFonts w:hint="eastAsia" w:ascii="宋体" w:hAnsi="宋体" w:eastAsia="宋体" w:cs="宋体"/>
          <w:i w:val="0"/>
          <w:iCs w:val="0"/>
          <w:color w:val="auto"/>
          <w:kern w:val="0"/>
          <w:sz w:val="24"/>
          <w:highlight w:val="none"/>
          <w:u w:val="none"/>
        </w:rPr>
        <w:t>按月计量，每月25日分包人按进度盘点确认的完成工程量，编制月进度结算表（图纸范围内的工作内容），由承包人分公司及项目部审核后结算，结算比例为核定工作量的</w:t>
      </w:r>
      <w:r>
        <w:rPr>
          <w:rFonts w:hint="eastAsia" w:ascii="宋体" w:hAnsi="宋体" w:eastAsia="宋体" w:cs="宋体"/>
          <w:i w:val="0"/>
          <w:iCs w:val="0"/>
          <w:color w:val="auto"/>
          <w:kern w:val="0"/>
          <w:sz w:val="24"/>
          <w:highlight w:val="none"/>
          <w:u w:val="none"/>
          <w:lang w:val="en-US" w:eastAsia="zh-CN"/>
        </w:rPr>
        <w:t>8</w:t>
      </w:r>
      <w:r>
        <w:rPr>
          <w:rFonts w:hint="eastAsia" w:ascii="宋体" w:hAnsi="宋体" w:eastAsia="宋体" w:cs="宋体"/>
          <w:i w:val="0"/>
          <w:iCs w:val="0"/>
          <w:color w:val="auto"/>
          <w:kern w:val="0"/>
          <w:sz w:val="24"/>
          <w:highlight w:val="none"/>
          <w:u w:val="none"/>
        </w:rPr>
        <w:t>0%。</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0" w:name="_Toc389586464"/>
      <w:r>
        <w:rPr>
          <w:rFonts w:hint="eastAsia" w:ascii="宋体" w:hAnsi="宋体" w:eastAsia="宋体" w:cs="宋体"/>
          <w:i w:val="0"/>
          <w:iCs w:val="0"/>
          <w:color w:val="auto"/>
          <w:sz w:val="24"/>
          <w:szCs w:val="24"/>
          <w:highlight w:val="none"/>
        </w:rPr>
        <w:t>11.2 计量程序</w:t>
      </w:r>
      <w:bookmarkEnd w:id="100"/>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sz w:val="24"/>
          <w:highlight w:val="none"/>
        </w:rPr>
        <w:t>关于计量程序的约定：</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1" w:name="_Toc389586465"/>
      <w:r>
        <w:rPr>
          <w:rFonts w:hint="eastAsia" w:ascii="宋体" w:hAnsi="宋体" w:eastAsia="宋体" w:cs="宋体"/>
          <w:i w:val="0"/>
          <w:iCs w:val="0"/>
          <w:color w:val="auto"/>
          <w:sz w:val="24"/>
          <w:szCs w:val="24"/>
          <w:highlight w:val="none"/>
        </w:rPr>
        <w:t>12. 工程款支付</w:t>
      </w:r>
      <w:bookmarkEnd w:id="101"/>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2" w:name="_Toc389586466"/>
      <w:r>
        <w:rPr>
          <w:rFonts w:hint="eastAsia" w:ascii="宋体" w:hAnsi="宋体" w:eastAsia="宋体" w:cs="宋体"/>
          <w:i w:val="0"/>
          <w:iCs w:val="0"/>
          <w:color w:val="auto"/>
          <w:sz w:val="24"/>
          <w:szCs w:val="24"/>
          <w:highlight w:val="none"/>
        </w:rPr>
        <w:t>12.1 预付款</w:t>
      </w:r>
      <w:bookmarkEnd w:id="10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预付款支付比例或金额：</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预付款支付期限：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承包人逾期支付预付款的违约责任：</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关于预付款扣回的约定：</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none"/>
          <w:lang w:val="en-US" w:eastAsia="zh-CN"/>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3" w:name="_Toc389586467"/>
      <w:r>
        <w:rPr>
          <w:rFonts w:hint="eastAsia" w:ascii="宋体" w:hAnsi="宋体" w:eastAsia="宋体" w:cs="宋体"/>
          <w:i w:val="0"/>
          <w:iCs w:val="0"/>
          <w:color w:val="auto"/>
          <w:sz w:val="24"/>
          <w:szCs w:val="24"/>
          <w:highlight w:val="none"/>
        </w:rPr>
        <w:t>12.2 安全文明施工费的支付</w:t>
      </w:r>
      <w:bookmarkEnd w:id="103"/>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承包人支付安全文明施工费的比例及期限：</w:t>
      </w:r>
      <w:r>
        <w:rPr>
          <w:rFonts w:hint="eastAsia" w:ascii="宋体" w:hAnsi="宋体" w:eastAsia="宋体" w:cs="宋体"/>
          <w:i w:val="0"/>
          <w:iCs w:val="0"/>
          <w:color w:val="auto"/>
          <w:kern w:val="0"/>
          <w:sz w:val="24"/>
          <w:highlight w:val="none"/>
          <w:u w:val="none"/>
        </w:rPr>
        <w:t>与进度款同比例支付</w:t>
      </w:r>
      <w:r>
        <w:rPr>
          <w:rFonts w:hint="eastAsia" w:ascii="宋体" w:hAnsi="宋体" w:eastAsia="宋体" w:cs="宋体"/>
          <w:i w:val="0"/>
          <w:iCs w:val="0"/>
          <w:color w:val="auto"/>
          <w:kern w:val="0"/>
          <w:sz w:val="24"/>
          <w:highlight w:val="none"/>
          <w:u w:val="none"/>
          <w:lang w:eastAsia="zh-CN"/>
        </w:rPr>
        <w:t>，已包含在进度款内</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4" w:name="_Toc389586468"/>
      <w:r>
        <w:rPr>
          <w:rFonts w:hint="eastAsia" w:ascii="宋体" w:hAnsi="宋体" w:eastAsia="宋体" w:cs="宋体"/>
          <w:i w:val="0"/>
          <w:iCs w:val="0"/>
          <w:color w:val="auto"/>
          <w:sz w:val="24"/>
          <w:szCs w:val="24"/>
          <w:highlight w:val="none"/>
        </w:rPr>
        <w:t>12.3 工程款支付</w:t>
      </w:r>
      <w:bookmarkEnd w:id="104"/>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 xml:space="preserve">12.3.1 </w:t>
      </w:r>
      <w:r>
        <w:rPr>
          <w:rFonts w:hint="eastAsia" w:ascii="宋体" w:hAnsi="宋体" w:eastAsia="宋体" w:cs="宋体"/>
          <w:i w:val="0"/>
          <w:iCs w:val="0"/>
          <w:color w:val="auto"/>
          <w:sz w:val="24"/>
          <w:highlight w:val="none"/>
          <w:u w:val="none"/>
        </w:rPr>
        <w:t>关于款项支付的约定：</w:t>
      </w:r>
      <w:r>
        <w:rPr>
          <w:rFonts w:hint="eastAsia" w:ascii="宋体" w:hAnsi="宋体" w:eastAsia="宋体" w:cs="宋体"/>
          <w:color w:val="auto"/>
          <w:sz w:val="24"/>
          <w:highlight w:val="none"/>
          <w:u w:val="none"/>
        </w:rPr>
        <w:t>本工程无预付款，在</w:t>
      </w:r>
      <w:r>
        <w:rPr>
          <w:rFonts w:hint="eastAsia" w:ascii="宋体" w:hAnsi="宋体" w:eastAsia="宋体" w:cs="宋体"/>
          <w:color w:val="auto"/>
          <w:sz w:val="24"/>
          <w:highlight w:val="none"/>
          <w:u w:val="none"/>
          <w:lang w:eastAsia="zh-CN"/>
        </w:rPr>
        <w:t>发包人</w:t>
      </w:r>
      <w:r>
        <w:rPr>
          <w:rFonts w:hint="eastAsia" w:ascii="宋体" w:hAnsi="宋体" w:eastAsia="宋体" w:cs="宋体"/>
          <w:color w:val="auto"/>
          <w:sz w:val="24"/>
          <w:highlight w:val="none"/>
          <w:u w:val="none"/>
        </w:rPr>
        <w:t>支付当期工程款前提下，按月支付已完工程量（含签证、变更）70%的进度款；工程竣工验收合格且经业主审定后，付至已完工程造价的80%；审计完成后付至审定价款的9</w:t>
      </w:r>
      <w:r>
        <w:rPr>
          <w:rFonts w:hint="eastAsia" w:ascii="宋体" w:hAnsi="宋体" w:cs="宋体"/>
          <w:color w:val="auto"/>
          <w:sz w:val="24"/>
          <w:highlight w:val="none"/>
          <w:u w:val="none"/>
          <w:lang w:val="en-US" w:eastAsia="zh-CN"/>
        </w:rPr>
        <w:t>7</w:t>
      </w:r>
      <w:r>
        <w:rPr>
          <w:rFonts w:hint="eastAsia" w:ascii="宋体" w:hAnsi="宋体" w:eastAsia="宋体" w:cs="宋体"/>
          <w:color w:val="auto"/>
          <w:sz w:val="24"/>
          <w:highlight w:val="none"/>
          <w:u w:val="none"/>
        </w:rPr>
        <w:t>%；剩余</w:t>
      </w:r>
      <w:r>
        <w:rPr>
          <w:rFonts w:hint="eastAsia" w:ascii="宋体" w:hAnsi="宋体" w:cs="宋体"/>
          <w:color w:val="auto"/>
          <w:sz w:val="24"/>
          <w:highlight w:val="none"/>
          <w:u w:val="none"/>
          <w:lang w:val="en-US" w:eastAsia="zh-CN"/>
        </w:rPr>
        <w:t>3</w:t>
      </w:r>
      <w:r>
        <w:rPr>
          <w:rFonts w:hint="eastAsia" w:ascii="宋体" w:hAnsi="宋体" w:eastAsia="宋体" w:cs="宋体"/>
          <w:color w:val="auto"/>
          <w:sz w:val="24"/>
          <w:highlight w:val="none"/>
          <w:u w:val="none"/>
        </w:rPr>
        <w:t>%的质保金。</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12.3</w:t>
      </w:r>
      <w:r>
        <w:rPr>
          <w:rFonts w:hint="eastAsia" w:ascii="宋体" w:hAnsi="宋体" w:eastAsia="宋体" w:cs="宋体"/>
          <w:i w:val="0"/>
          <w:iCs w:val="0"/>
          <w:color w:val="auto"/>
          <w:kern w:val="0"/>
          <w:sz w:val="24"/>
          <w:highlight w:val="none"/>
          <w:u w:val="none"/>
        </w:rPr>
        <w:t xml:space="preserve">.2 </w:t>
      </w:r>
      <w:r>
        <w:rPr>
          <w:rFonts w:hint="eastAsia" w:ascii="宋体" w:hAnsi="宋体" w:eastAsia="宋体" w:cs="宋体"/>
          <w:i w:val="0"/>
          <w:iCs w:val="0"/>
          <w:color w:val="auto"/>
          <w:sz w:val="24"/>
          <w:highlight w:val="none"/>
          <w:u w:val="none"/>
        </w:rPr>
        <w:t>进度付款申请单应包括的内容：截至本次付款周期已完成工作量对应的金额</w:t>
      </w:r>
      <w:r>
        <w:rPr>
          <w:rFonts w:hint="eastAsia" w:ascii="宋体" w:hAnsi="宋体" w:eastAsia="宋体" w:cs="宋体"/>
          <w:i w:val="0"/>
          <w:iCs w:val="0"/>
          <w:color w:val="auto"/>
          <w:sz w:val="24"/>
          <w:highlight w:val="none"/>
          <w:u w:val="none"/>
          <w:lang w:eastAsia="zh-CN"/>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12.3</w:t>
      </w:r>
      <w:r>
        <w:rPr>
          <w:rFonts w:hint="eastAsia" w:ascii="宋体" w:hAnsi="宋体" w:eastAsia="宋体" w:cs="宋体"/>
          <w:i w:val="0"/>
          <w:iCs w:val="0"/>
          <w:color w:val="auto"/>
          <w:kern w:val="0"/>
          <w:sz w:val="24"/>
          <w:highlight w:val="none"/>
        </w:rPr>
        <w:t xml:space="preserve">.3 </w:t>
      </w:r>
      <w:r>
        <w:rPr>
          <w:rFonts w:hint="eastAsia" w:ascii="宋体" w:hAnsi="宋体" w:eastAsia="宋体" w:cs="宋体"/>
          <w:i w:val="0"/>
          <w:iCs w:val="0"/>
          <w:color w:val="auto"/>
          <w:sz w:val="24"/>
          <w:highlight w:val="none"/>
        </w:rPr>
        <w:t>进度款办理程序</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12.3</w:t>
      </w:r>
      <w:r>
        <w:rPr>
          <w:rFonts w:hint="eastAsia" w:ascii="宋体" w:hAnsi="宋体" w:eastAsia="宋体" w:cs="宋体"/>
          <w:i w:val="0"/>
          <w:iCs w:val="0"/>
          <w:color w:val="auto"/>
          <w:kern w:val="0"/>
          <w:sz w:val="24"/>
          <w:highlight w:val="none"/>
        </w:rPr>
        <w:t xml:space="preserve">.4 </w:t>
      </w:r>
      <w:r>
        <w:rPr>
          <w:rFonts w:hint="eastAsia" w:ascii="宋体" w:hAnsi="宋体" w:eastAsia="宋体" w:cs="宋体"/>
          <w:i w:val="0"/>
          <w:iCs w:val="0"/>
          <w:color w:val="auto"/>
          <w:sz w:val="24"/>
          <w:highlight w:val="none"/>
        </w:rPr>
        <w:t>月度预结算流程</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承包人项目现场工程师办理《分包单位履约验收单》——承包人对工程进度、质量、安全、文明施工和协调配合等方面进行评定后——承包人项目部财务按规定审核——承包人项目经理终审。</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12.3.</w:t>
      </w:r>
      <w:r>
        <w:rPr>
          <w:rFonts w:hint="eastAsia" w:ascii="宋体" w:hAnsi="宋体" w:eastAsia="宋体" w:cs="宋体"/>
          <w:i w:val="0"/>
          <w:iCs w:val="0"/>
          <w:color w:val="auto"/>
          <w:sz w:val="24"/>
          <w:highlight w:val="none"/>
          <w:lang w:val="en-US" w:eastAsia="zh-CN"/>
        </w:rPr>
        <w:t xml:space="preserve">5 </w:t>
      </w:r>
      <w:r>
        <w:rPr>
          <w:rFonts w:hint="eastAsia" w:ascii="宋体" w:hAnsi="宋体" w:eastAsia="宋体" w:cs="宋体"/>
          <w:i w:val="0"/>
          <w:iCs w:val="0"/>
          <w:color w:val="auto"/>
          <w:sz w:val="24"/>
          <w:highlight w:val="none"/>
        </w:rPr>
        <w:t>进度款审核和支付</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（1）承包人对完成审核并签发进度款支付证书的期限：</w:t>
      </w:r>
      <w:r>
        <w:rPr>
          <w:rFonts w:hint="eastAsia" w:ascii="宋体" w:hAnsi="宋体" w:eastAsia="宋体" w:cs="宋体"/>
          <w:i w:val="0"/>
          <w:iCs w:val="0"/>
          <w:color w:val="auto"/>
          <w:sz w:val="24"/>
          <w:highlight w:val="none"/>
          <w:u w:val="none"/>
        </w:rPr>
        <w:t>分包人按承包人验收的工程量提交已完成工程进度付款申请单（工程月报）的时间为每月25日。</w:t>
      </w:r>
      <w:r>
        <w:rPr>
          <w:rFonts w:hint="eastAsia" w:ascii="宋体" w:hAnsi="宋体" w:eastAsia="宋体" w:cs="宋体"/>
          <w:i w:val="0"/>
          <w:iCs w:val="0"/>
          <w:color w:val="auto"/>
          <w:kern w:val="0"/>
          <w:sz w:val="24"/>
          <w:highlight w:val="none"/>
          <w:u w:val="none"/>
        </w:rPr>
        <w:t>承包人应在收到分包人进度付款申请单后21天内完成审核并签发进度款支付证书。</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（2）承包人完成支付的期限：待发包人支付工程款后，承包人根据工作需要及时支付进度款。</w:t>
      </w:r>
    </w:p>
    <w:p>
      <w:pPr>
        <w:pStyle w:val="5"/>
        <w:pageBreakBefore w:val="0"/>
        <w:widowControl w:val="0"/>
        <w:kinsoku/>
        <w:overflowPunct/>
        <w:topLinePunct w:val="0"/>
        <w:bidi w:val="0"/>
        <w:spacing w:line="360" w:lineRule="auto"/>
        <w:ind w:left="0" w:leftChars="0" w:right="0" w:rightChars="0" w:firstLine="241" w:firstLineChars="100"/>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 xml:space="preserve">  13. 增值税</w:t>
      </w:r>
      <w:r>
        <w:rPr>
          <w:rFonts w:hint="eastAsia" w:ascii="宋体" w:hAnsi="宋体" w:eastAsia="宋体" w:cs="宋体"/>
          <w:i w:val="0"/>
          <w:iCs w:val="0"/>
          <w:color w:val="auto"/>
          <w:sz w:val="24"/>
          <w:szCs w:val="24"/>
          <w:highlight w:val="none"/>
          <w:lang w:eastAsia="zh-CN"/>
        </w:rPr>
        <w:t>专用</w:t>
      </w:r>
      <w:r>
        <w:rPr>
          <w:rFonts w:hint="eastAsia" w:ascii="宋体" w:hAnsi="宋体" w:eastAsia="宋体" w:cs="宋体"/>
          <w:i w:val="0"/>
          <w:iCs w:val="0"/>
          <w:color w:val="auto"/>
          <w:sz w:val="24"/>
          <w:szCs w:val="24"/>
          <w:highlight w:val="none"/>
        </w:rPr>
        <w:t>发票开具</w:t>
      </w:r>
    </w:p>
    <w:p>
      <w:pPr>
        <w:pStyle w:val="5"/>
        <w:pageBreakBefore w:val="0"/>
        <w:widowControl w:val="0"/>
        <w:kinsoku/>
        <w:overflowPunct/>
        <w:topLinePunct w:val="0"/>
        <w:bidi w:val="0"/>
        <w:spacing w:line="360" w:lineRule="auto"/>
        <w:ind w:left="0" w:leftChars="0" w:right="0" w:rightChars="0" w:firstLine="241" w:firstLineChars="100"/>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 xml:space="preserve">  13.1 增值税</w:t>
      </w:r>
      <w:r>
        <w:rPr>
          <w:rFonts w:hint="eastAsia" w:ascii="宋体" w:hAnsi="宋体" w:eastAsia="宋体" w:cs="宋体"/>
          <w:i w:val="0"/>
          <w:iCs w:val="0"/>
          <w:color w:val="auto"/>
          <w:sz w:val="24"/>
          <w:szCs w:val="24"/>
          <w:highlight w:val="none"/>
          <w:lang w:eastAsia="zh-CN"/>
        </w:rPr>
        <w:t>专用</w:t>
      </w:r>
      <w:r>
        <w:rPr>
          <w:rFonts w:hint="eastAsia" w:ascii="宋体" w:hAnsi="宋体" w:eastAsia="宋体" w:cs="宋体"/>
          <w:i w:val="0"/>
          <w:iCs w:val="0"/>
          <w:color w:val="auto"/>
          <w:sz w:val="24"/>
          <w:szCs w:val="24"/>
          <w:highlight w:val="none"/>
        </w:rPr>
        <w:t>发票开具注意事项</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13.1.1 </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向</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付款时，</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应根据</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确认的付款数额，在接到</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开票要求后开具增值税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发票，并须在开具增值税扣税凭证之日</w:t>
      </w:r>
      <w:r>
        <w:rPr>
          <w:rFonts w:hint="eastAsia" w:ascii="宋体" w:hAnsi="宋体" w:eastAsia="宋体" w:cs="宋体"/>
          <w:i w:val="0"/>
          <w:iCs w:val="0"/>
          <w:color w:val="auto"/>
          <w:sz w:val="24"/>
          <w:highlight w:val="none"/>
          <w:u w:val="none"/>
        </w:rPr>
        <w:t>起10日内送达</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凭</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提供的有效增值税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发票，在经税务机关认证且抵扣税款后向</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结算。</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13.1.2 </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提供内容完整的增值税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发票。其中：</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名称、纳税人识别号、地址、电话、开户行、账号信息要与本协议约定内容保持一致，发票备注栏中要根据协议内容，注明项目地址、项目名称。同时，</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发票必须保持干净整洁，不能有污损和折叠，发票专用章不能遮挡发票金额。因</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发票不规范、不合法或涉嫌虚开，所造成的一切经济及法律后果由</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承担，且不免除其继续开具合法发票的义务。</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5" w:name="_Toc389586469"/>
      <w:r>
        <w:rPr>
          <w:rFonts w:hint="eastAsia" w:ascii="宋体" w:hAnsi="宋体" w:eastAsia="宋体" w:cs="宋体"/>
          <w:i w:val="0"/>
          <w:iCs w:val="0"/>
          <w:color w:val="auto"/>
          <w:sz w:val="24"/>
          <w:szCs w:val="24"/>
          <w:highlight w:val="none"/>
        </w:rPr>
        <w:t>14. 试车</w:t>
      </w:r>
      <w:bookmarkEnd w:id="105"/>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6" w:name="_Toc389586470"/>
      <w:r>
        <w:rPr>
          <w:rFonts w:hint="eastAsia" w:ascii="宋体" w:hAnsi="宋体" w:eastAsia="宋体" w:cs="宋体"/>
          <w:i w:val="0"/>
          <w:iCs w:val="0"/>
          <w:color w:val="auto"/>
          <w:sz w:val="24"/>
          <w:szCs w:val="24"/>
          <w:highlight w:val="none"/>
        </w:rPr>
        <w:t>14.1 试车的组织和配合</w:t>
      </w:r>
      <w:bookmarkEnd w:id="106"/>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rPr>
        <w:t>关于试车内容的约定：</w:t>
      </w:r>
      <w:r>
        <w:rPr>
          <w:rFonts w:hint="eastAsia" w:ascii="宋体" w:hAnsi="宋体" w:eastAsia="宋体" w:cs="宋体"/>
          <w:i w:val="0"/>
          <w:iCs w:val="0"/>
          <w:color w:val="auto"/>
          <w:kern w:val="0"/>
          <w:sz w:val="24"/>
          <w:highlight w:val="none"/>
          <w:u w:val="none"/>
          <w:lang w:eastAsia="zh-CN"/>
        </w:rPr>
        <w:t>无</w:t>
      </w:r>
      <w:r>
        <w:rPr>
          <w:rFonts w:hint="eastAsia" w:ascii="宋体" w:hAnsi="宋体" w:eastAsia="宋体" w:cs="宋体"/>
          <w:i w:val="0"/>
          <w:iCs w:val="0"/>
          <w:color w:val="auto"/>
          <w:kern w:val="0"/>
          <w:sz w:val="24"/>
          <w:highlight w:val="none"/>
          <w:u w:val="none"/>
        </w:rPr>
        <w:t>。</w:t>
      </w:r>
      <w:bookmarkStart w:id="107" w:name="_Toc389586471"/>
    </w:p>
    <w:p>
      <w:pPr>
        <w:pageBreakBefore w:val="0"/>
        <w:widowControl w:val="0"/>
        <w:kinsoku/>
        <w:wordWrap w:val="0"/>
        <w:overflowPunct/>
        <w:topLinePunct w:val="0"/>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14.2 试车的费用承担</w:t>
      </w:r>
      <w:bookmarkEnd w:id="10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关于试车费用明细及试车费用承担的约定：</w:t>
      </w:r>
      <w:r>
        <w:rPr>
          <w:rFonts w:hint="eastAsia" w:ascii="宋体" w:hAnsi="宋体" w:eastAsia="宋体" w:cs="宋体"/>
          <w:i w:val="0"/>
          <w:iCs w:val="0"/>
          <w:color w:val="auto"/>
          <w:kern w:val="0"/>
          <w:sz w:val="24"/>
          <w:highlight w:val="none"/>
          <w:lang w:eastAsia="zh-CN"/>
        </w:rPr>
        <w:t>无</w:t>
      </w:r>
      <w:r>
        <w:rPr>
          <w:rFonts w:hint="eastAsia" w:ascii="宋体" w:hAnsi="宋体" w:eastAsia="宋体" w:cs="宋体"/>
          <w:i w:val="0"/>
          <w:iCs w:val="0"/>
          <w:color w:val="auto"/>
          <w:kern w:val="0"/>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8" w:name="_Toc389586472"/>
      <w:r>
        <w:rPr>
          <w:rFonts w:hint="eastAsia" w:ascii="宋体" w:hAnsi="宋体" w:eastAsia="宋体" w:cs="宋体"/>
          <w:i w:val="0"/>
          <w:iCs w:val="0"/>
          <w:color w:val="auto"/>
          <w:sz w:val="24"/>
          <w:szCs w:val="24"/>
          <w:highlight w:val="none"/>
        </w:rPr>
        <w:t>15. 验收</w:t>
      </w:r>
      <w:bookmarkEnd w:id="108"/>
      <w:r>
        <w:rPr>
          <w:rFonts w:hint="eastAsia" w:ascii="宋体" w:hAnsi="宋体" w:eastAsia="宋体" w:cs="宋体"/>
          <w:i w:val="0"/>
          <w:iCs w:val="0"/>
          <w:color w:val="auto"/>
          <w:sz w:val="24"/>
          <w:szCs w:val="24"/>
          <w:highlight w:val="none"/>
        </w:rPr>
        <w:t>与交付</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9" w:name="_Toc389663590"/>
      <w:r>
        <w:rPr>
          <w:rFonts w:hint="eastAsia" w:ascii="宋体" w:hAnsi="宋体" w:eastAsia="宋体" w:cs="宋体"/>
          <w:i w:val="0"/>
          <w:iCs w:val="0"/>
          <w:color w:val="auto"/>
          <w:sz w:val="24"/>
          <w:szCs w:val="24"/>
          <w:highlight w:val="none"/>
        </w:rPr>
        <w:t xml:space="preserve">15.1 </w:t>
      </w:r>
      <w:bookmarkEnd w:id="109"/>
      <w:r>
        <w:rPr>
          <w:rFonts w:hint="eastAsia" w:ascii="宋体" w:hAnsi="宋体" w:eastAsia="宋体" w:cs="宋体"/>
          <w:i w:val="0"/>
          <w:iCs w:val="0"/>
          <w:color w:val="auto"/>
          <w:sz w:val="24"/>
          <w:szCs w:val="24"/>
          <w:highlight w:val="none"/>
        </w:rPr>
        <w:t>验收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8"/>
          <w:szCs w:val="28"/>
          <w:highlight w:val="none"/>
          <w:u w:val="none"/>
        </w:rPr>
      </w:pPr>
      <w:r>
        <w:rPr>
          <w:rFonts w:hint="eastAsia" w:ascii="宋体" w:hAnsi="宋体" w:eastAsia="宋体" w:cs="宋体"/>
          <w:i w:val="0"/>
          <w:iCs w:val="0"/>
          <w:color w:val="auto"/>
          <w:sz w:val="24"/>
          <w:highlight w:val="none"/>
          <w:u w:val="none"/>
        </w:rPr>
        <w:t>15.1.1 中间验收：分包人自检合格后，应提前48小时通知承包人，承包人应及时报建设单位组织有关人员验收。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15.1.2 竣工验收：分包人在分包工程具备竣工条件后向承包人提供竣工验收报告，承包人应在收到分包人提供的竣工验收报告日</w:t>
      </w:r>
      <w:r>
        <w:rPr>
          <w:rFonts w:hint="eastAsia" w:ascii="宋体" w:hAnsi="宋体" w:eastAsia="宋体" w:cs="宋体"/>
          <w:i w:val="0"/>
          <w:iCs w:val="0"/>
          <w:color w:val="auto"/>
          <w:sz w:val="24"/>
          <w:highlight w:val="none"/>
          <w:u w:val="none"/>
        </w:rPr>
        <w:t>起14</w:t>
      </w:r>
      <w:r>
        <w:rPr>
          <w:rFonts w:hint="eastAsia" w:ascii="宋体" w:hAnsi="宋体" w:eastAsia="宋体" w:cs="宋体"/>
          <w:i w:val="0"/>
          <w:iCs w:val="0"/>
          <w:color w:val="auto"/>
          <w:sz w:val="24"/>
          <w:highlight w:val="none"/>
        </w:rPr>
        <w:t>日内通知发包人验收，分包人应配合承包人进行验收；根据总包合同无需由发包人验收的部分，承包人应按照总包合同约定的验收程序自行验收。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15.1.3 分包人质量不合格，应承担的违约责任为：</w:t>
      </w:r>
      <w:r>
        <w:rPr>
          <w:rFonts w:hint="eastAsia" w:ascii="宋体" w:hAnsi="宋体" w:eastAsia="宋体" w:cs="宋体"/>
          <w:b w:val="0"/>
          <w:bCs w:val="0"/>
          <w:i w:val="0"/>
          <w:iCs w:val="0"/>
          <w:color w:val="auto"/>
          <w:sz w:val="24"/>
          <w:highlight w:val="none"/>
          <w:u w:val="none"/>
        </w:rPr>
        <w:t>分包人负责无偿整改，作业期限不予延长，并承担由此导致的承包人损失。分包人因自身原因无法完成整改的，承包人可以委派其他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0" w:name="_Toc389586475"/>
      <w:r>
        <w:rPr>
          <w:rFonts w:hint="eastAsia" w:ascii="宋体" w:hAnsi="宋体" w:eastAsia="宋体" w:cs="宋体"/>
          <w:i w:val="0"/>
          <w:iCs w:val="0"/>
          <w:color w:val="auto"/>
          <w:sz w:val="24"/>
          <w:szCs w:val="24"/>
          <w:highlight w:val="none"/>
        </w:rPr>
        <w:t>15.2 完工日期</w:t>
      </w:r>
      <w:bookmarkEnd w:id="110"/>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kern w:val="0"/>
          <w:sz w:val="24"/>
          <w:highlight w:val="none"/>
        </w:rPr>
        <w:t>分包工程自完工验收合格至移交承包人的期间未能保持质量合格状态的，分包人应承担的违约责任：</w:t>
      </w:r>
      <w:r>
        <w:rPr>
          <w:rFonts w:hint="eastAsia" w:ascii="宋体" w:hAnsi="宋体" w:eastAsia="宋体" w:cs="宋体"/>
          <w:i w:val="0"/>
          <w:iCs w:val="0"/>
          <w:color w:val="auto"/>
          <w:sz w:val="24"/>
          <w:highlight w:val="none"/>
          <w:u w:val="none"/>
        </w:rPr>
        <w:t>分包人负责无偿整改</w:t>
      </w:r>
      <w:r>
        <w:rPr>
          <w:rFonts w:hint="eastAsia" w:ascii="宋体" w:hAnsi="宋体" w:eastAsia="宋体" w:cs="宋体"/>
          <w:bCs/>
          <w:i w:val="0"/>
          <w:iCs w:val="0"/>
          <w:color w:val="auto"/>
          <w:sz w:val="24"/>
          <w:highlight w:val="none"/>
          <w:u w:val="none"/>
        </w:rPr>
        <w:t>，并承担由此导致的承包人损失。</w:t>
      </w:r>
      <w:r>
        <w:rPr>
          <w:rFonts w:hint="eastAsia" w:ascii="宋体" w:hAnsi="宋体" w:eastAsia="宋体" w:cs="宋体"/>
          <w:i w:val="0"/>
          <w:iCs w:val="0"/>
          <w:color w:val="auto"/>
          <w:sz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1" w:name="_Toc389586476"/>
      <w:r>
        <w:rPr>
          <w:rFonts w:hint="eastAsia" w:ascii="宋体" w:hAnsi="宋体" w:eastAsia="宋体" w:cs="宋体"/>
          <w:i w:val="0"/>
          <w:iCs w:val="0"/>
          <w:color w:val="auto"/>
          <w:sz w:val="24"/>
          <w:szCs w:val="24"/>
          <w:highlight w:val="none"/>
        </w:rPr>
        <w:t>15.3 完工退场</w:t>
      </w:r>
      <w:bookmarkEnd w:id="111"/>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分包人对施工场地进行清理并退场的期限：</w:t>
      </w:r>
      <w:r>
        <w:rPr>
          <w:rFonts w:hint="eastAsia" w:ascii="宋体" w:hAnsi="宋体" w:eastAsia="宋体" w:cs="宋体"/>
          <w:i w:val="0"/>
          <w:iCs w:val="0"/>
          <w:color w:val="auto"/>
          <w:kern w:val="0"/>
          <w:sz w:val="24"/>
          <w:highlight w:val="none"/>
          <w:u w:val="none"/>
        </w:rPr>
        <w:t>分包工程验收合格，分包人接到承包人退场指令后的7天内退场。</w:t>
      </w:r>
      <w:r>
        <w:rPr>
          <w:rFonts w:hint="eastAsia" w:ascii="宋体" w:hAnsi="宋体" w:eastAsia="宋体" w:cs="宋体"/>
          <w:i w:val="0"/>
          <w:iCs w:val="0"/>
          <w:color w:val="auto"/>
          <w:sz w:val="24"/>
          <w:highlight w:val="none"/>
          <w:u w:val="none"/>
        </w:rPr>
        <w:t>每延误一天分包人承担签约合同总价万分之一的违约金，连续延误超过10天，加倍处罚</w:t>
      </w:r>
      <w:r>
        <w:rPr>
          <w:rFonts w:hint="eastAsia" w:ascii="宋体" w:hAnsi="宋体" w:eastAsia="宋体" w:cs="宋体"/>
          <w:i w:val="0"/>
          <w:iCs w:val="0"/>
          <w:color w:val="auto"/>
          <w:kern w:val="0"/>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15.4  退场承诺书</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）自愿承担一切法律和经济责任</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2" w:name="_Toc389586477"/>
      <w:r>
        <w:rPr>
          <w:rFonts w:hint="eastAsia" w:ascii="宋体" w:hAnsi="宋体" w:eastAsia="宋体" w:cs="宋体"/>
          <w:i w:val="0"/>
          <w:iCs w:val="0"/>
          <w:color w:val="auto"/>
          <w:sz w:val="24"/>
          <w:szCs w:val="24"/>
          <w:highlight w:val="none"/>
        </w:rPr>
        <w:t>16. 分包工程移交</w:t>
      </w:r>
      <w:bookmarkEnd w:id="112"/>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3" w:name="_Toc389586478"/>
      <w:r>
        <w:rPr>
          <w:rFonts w:hint="eastAsia" w:ascii="宋体" w:hAnsi="宋体" w:eastAsia="宋体" w:cs="宋体"/>
          <w:i w:val="0"/>
          <w:iCs w:val="0"/>
          <w:color w:val="auto"/>
          <w:sz w:val="24"/>
          <w:szCs w:val="24"/>
          <w:highlight w:val="none"/>
        </w:rPr>
        <w:t>16.1 分包工程移交时间</w:t>
      </w:r>
      <w:bookmarkEnd w:id="113"/>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承包人</w:t>
      </w:r>
      <w:r>
        <w:rPr>
          <w:rFonts w:hint="eastAsia" w:ascii="宋体" w:hAnsi="宋体" w:eastAsia="宋体" w:cs="宋体"/>
          <w:i w:val="0"/>
          <w:iCs w:val="0"/>
          <w:color w:val="auto"/>
          <w:kern w:val="0"/>
          <w:sz w:val="24"/>
          <w:highlight w:val="none"/>
        </w:rPr>
        <w:t>向分包人颁发分包工程接收证书的期限：</w:t>
      </w:r>
      <w:r>
        <w:rPr>
          <w:rFonts w:hint="eastAsia" w:ascii="宋体" w:hAnsi="宋体" w:eastAsia="宋体" w:cs="宋体"/>
          <w:i w:val="0"/>
          <w:iCs w:val="0"/>
          <w:color w:val="auto"/>
          <w:kern w:val="0"/>
          <w:sz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对于提前使用的分包工程，承包人应于分包工程完工验收合格后14天内向分包人颁发接收证书；对于其他分包工程，承包人应于总包工程竣工验收合格后14天内向分包人颁发分包工程接收证书。分包人</w:t>
      </w:r>
      <w:r>
        <w:rPr>
          <w:rFonts w:hint="eastAsia" w:ascii="宋体" w:hAnsi="宋体" w:eastAsia="宋体" w:cs="宋体"/>
          <w:i w:val="0"/>
          <w:iCs w:val="0"/>
          <w:color w:val="auto"/>
          <w:sz w:val="24"/>
          <w:highlight w:val="none"/>
          <w:u w:val="none"/>
        </w:rPr>
        <w:t>不得以双方存在争议为由拒绝将该分包工程交付承包人。</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u w:val="none"/>
        </w:rPr>
        <w:t>合同当事人完成分包工程以及全部工程资料移交的期限：分包人应当在承包人接收分包工程后7天内完成分包工程全部工程资料的移交。</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工程资料的套数</w:t>
      </w:r>
      <w:r>
        <w:rPr>
          <w:rFonts w:hint="eastAsia" w:ascii="宋体" w:hAnsi="宋体" w:eastAsia="宋体" w:cs="宋体"/>
          <w:i w:val="0"/>
          <w:iCs w:val="0"/>
          <w:color w:val="auto"/>
          <w:kern w:val="0"/>
          <w:sz w:val="24"/>
          <w:highlight w:val="none"/>
          <w:lang w:eastAsia="zh-CN"/>
        </w:rPr>
        <w:t>、内</w:t>
      </w:r>
      <w:r>
        <w:rPr>
          <w:rFonts w:hint="eastAsia" w:ascii="宋体" w:hAnsi="宋体" w:eastAsia="宋体" w:cs="宋体"/>
          <w:i w:val="0"/>
          <w:iCs w:val="0"/>
          <w:color w:val="auto"/>
          <w:kern w:val="0"/>
          <w:sz w:val="24"/>
          <w:highlight w:val="none"/>
        </w:rPr>
        <w:t>容：</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kern w:val="0"/>
          <w:sz w:val="24"/>
          <w:highlight w:val="none"/>
          <w:u w:val="single"/>
          <w:lang w:val="en-US" w:eastAsia="zh-CN"/>
        </w:rPr>
        <w:t xml:space="preserve">    /</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kern w:val="0"/>
          <w:sz w:val="24"/>
          <w:highlight w:val="none"/>
        </w:rPr>
        <w:t>。</w:t>
      </w:r>
      <w:bookmarkStart w:id="114" w:name="_Toc389586388"/>
    </w:p>
    <w:p>
      <w:pPr>
        <w:pStyle w:val="5"/>
        <w:pageBreakBefore w:val="0"/>
        <w:widowControl w:val="0"/>
        <w:kinsoku/>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16.2 拒绝接收全部或部分分包工程</w:t>
      </w:r>
      <w:bookmarkEnd w:id="114"/>
    </w:p>
    <w:p>
      <w:pPr>
        <w:pageBreakBefore w:val="0"/>
        <w:widowControl w:val="0"/>
        <w:kinsoku/>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对于完工验收不合格的分包工程，分包人完成整改后，经重新组织验收仍不合格且无法采取补救措施的，承包人可以拒绝接收，由此给承包人造成的损失由分包人承担。</w:t>
      </w:r>
    </w:p>
    <w:p>
      <w:pPr>
        <w:pStyle w:val="5"/>
        <w:pageBreakBefore w:val="0"/>
        <w:widowControl w:val="0"/>
        <w:kinsoku/>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5" w:name="_Toc389586479"/>
      <w:r>
        <w:rPr>
          <w:rFonts w:hint="eastAsia" w:ascii="宋体" w:hAnsi="宋体" w:eastAsia="宋体" w:cs="宋体"/>
          <w:i w:val="0"/>
          <w:iCs w:val="0"/>
          <w:color w:val="auto"/>
          <w:sz w:val="24"/>
          <w:szCs w:val="24"/>
          <w:highlight w:val="none"/>
        </w:rPr>
        <w:t>17. 结算</w:t>
      </w:r>
      <w:bookmarkEnd w:id="115"/>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6" w:name="_Toc389586480"/>
      <w:r>
        <w:rPr>
          <w:rFonts w:hint="eastAsia" w:ascii="宋体" w:hAnsi="宋体" w:eastAsia="宋体" w:cs="宋体"/>
          <w:i w:val="0"/>
          <w:iCs w:val="0"/>
          <w:color w:val="auto"/>
          <w:sz w:val="24"/>
          <w:szCs w:val="24"/>
          <w:highlight w:val="none"/>
        </w:rPr>
        <w:t>17.1 结算申请</w:t>
      </w:r>
      <w:bookmarkEnd w:id="116"/>
    </w:p>
    <w:p>
      <w:pPr>
        <w:pageBreakBefore w:val="0"/>
        <w:widowControl w:val="0"/>
        <w:kinsoku/>
        <w:overflowPunct/>
        <w:topLinePunct w:val="0"/>
        <w:bidi w:val="0"/>
        <w:spacing w:line="360" w:lineRule="auto"/>
        <w:ind w:left="0" w:leftChars="0" w:right="0" w:rightChars="0" w:firstLine="45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分包人提交分包工程结算申请单的期限：</w:t>
      </w:r>
      <w:r>
        <w:rPr>
          <w:rFonts w:hint="eastAsia" w:ascii="宋体" w:hAnsi="宋体" w:eastAsia="宋体" w:cs="宋体"/>
          <w:i w:val="0"/>
          <w:iCs w:val="0"/>
          <w:color w:val="auto"/>
          <w:sz w:val="24"/>
          <w:highlight w:val="none"/>
          <w:u w:val="non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分包工程结算申请单需要的资料清单和份数：</w:t>
      </w:r>
      <w:r>
        <w:rPr>
          <w:rFonts w:hint="eastAsia" w:ascii="宋体" w:hAnsi="宋体" w:eastAsia="宋体" w:cs="宋体"/>
          <w:i w:val="0"/>
          <w:iCs w:val="0"/>
          <w:color w:val="auto"/>
          <w:sz w:val="24"/>
          <w:highlight w:val="none"/>
          <w:u w:val="none"/>
        </w:rPr>
        <w:t>1.完整竣工资料</w:t>
      </w:r>
      <w:r>
        <w:rPr>
          <w:rFonts w:hint="eastAsia" w:ascii="宋体" w:hAnsi="宋体" w:eastAsia="宋体" w:cs="宋体"/>
          <w:i w:val="0"/>
          <w:iCs w:val="0"/>
          <w:color w:val="auto"/>
          <w:sz w:val="24"/>
          <w:highlight w:val="none"/>
          <w:u w:val="none"/>
          <w:lang w:val="en-US" w:eastAsia="zh-CN"/>
        </w:rPr>
        <w:t>1</w:t>
      </w:r>
      <w:r>
        <w:rPr>
          <w:rFonts w:hint="eastAsia" w:ascii="宋体" w:hAnsi="宋体" w:eastAsia="宋体" w:cs="宋体"/>
          <w:i w:val="0"/>
          <w:iCs w:val="0"/>
          <w:color w:val="auto"/>
          <w:sz w:val="24"/>
          <w:highlight w:val="none"/>
          <w:u w:val="none"/>
        </w:rPr>
        <w:t>份；2.竣工图</w:t>
      </w:r>
      <w:r>
        <w:rPr>
          <w:rFonts w:hint="eastAsia" w:ascii="宋体" w:hAnsi="宋体" w:eastAsia="宋体" w:cs="宋体"/>
          <w:i w:val="0"/>
          <w:iCs w:val="0"/>
          <w:color w:val="auto"/>
          <w:sz w:val="24"/>
          <w:highlight w:val="none"/>
          <w:u w:val="none"/>
          <w:lang w:val="en-US" w:eastAsia="zh-CN"/>
        </w:rPr>
        <w:t>1</w:t>
      </w:r>
      <w:r>
        <w:rPr>
          <w:rFonts w:hint="eastAsia" w:ascii="宋体" w:hAnsi="宋体" w:eastAsia="宋体" w:cs="宋体"/>
          <w:i w:val="0"/>
          <w:iCs w:val="0"/>
          <w:color w:val="auto"/>
          <w:sz w:val="24"/>
          <w:highlight w:val="none"/>
          <w:u w:val="none"/>
        </w:rPr>
        <w:t>份。</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w:t>
      </w:r>
      <w:r>
        <w:rPr>
          <w:rFonts w:hint="eastAsia" w:ascii="宋体" w:hAnsi="宋体" w:eastAsia="宋体" w:cs="宋体"/>
          <w:i w:val="0"/>
          <w:iCs w:val="0"/>
          <w:color w:val="auto"/>
          <w:sz w:val="24"/>
          <w:highlight w:val="none"/>
          <w:u w:val="none"/>
        </w:rPr>
        <w:t>包工程结算申请单应包括的内容：（1）分包工程结算价格；（2）结算工程范围；（3）承包人已支付分包人的款项；（4）应扣留的质量保证金；（5）承包人应支付分包人的合同价款。</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7" w:name="_Toc389586481"/>
      <w:r>
        <w:rPr>
          <w:rFonts w:hint="eastAsia" w:ascii="宋体" w:hAnsi="宋体" w:eastAsia="宋体" w:cs="宋体"/>
          <w:i w:val="0"/>
          <w:iCs w:val="0"/>
          <w:color w:val="auto"/>
          <w:sz w:val="24"/>
          <w:szCs w:val="24"/>
          <w:highlight w:val="none"/>
        </w:rPr>
        <w:t>17.2 结算审核</w:t>
      </w:r>
      <w:bookmarkEnd w:id="117"/>
    </w:p>
    <w:p>
      <w:pPr>
        <w:keepNext w:val="0"/>
        <w:keepLines w:val="0"/>
        <w:pageBreakBefore w:val="0"/>
        <w:widowControl w:val="0"/>
        <w:kinsoku/>
        <w:overflowPunct/>
        <w:topLinePunct w:val="0"/>
        <w:autoSpaceDE/>
        <w:autoSpaceDN/>
        <w:bidi w:val="0"/>
        <w:spacing w:line="360" w:lineRule="auto"/>
        <w:ind w:left="0" w:leftChars="0" w:right="0" w:rightChars="0" w:firstLine="450"/>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17.2.1 承包人完成结算申请单审核并签发完工付款证书的期限：</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50"/>
        <w:textAlignment w:val="auto"/>
        <w:outlineLvl w:val="9"/>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rPr>
        <w:t>17.2.2 承包人完成完工付款的期限：</w:t>
      </w:r>
      <w:r>
        <w:rPr>
          <w:rFonts w:hint="eastAsia" w:ascii="宋体" w:hAnsi="宋体" w:eastAsia="宋体" w:cs="宋体"/>
          <w:i w:val="0"/>
          <w:iCs w:val="0"/>
          <w:color w:val="auto"/>
          <w:kern w:val="0"/>
          <w:sz w:val="24"/>
          <w:highlight w:val="none"/>
          <w:u w:val="none"/>
        </w:rPr>
        <w:t>双方协商确定。</w:t>
      </w:r>
      <w:bookmarkStart w:id="118" w:name="_Toc389586482"/>
    </w:p>
    <w:p>
      <w:pPr>
        <w:keepNext w:val="0"/>
        <w:keepLines w:val="0"/>
        <w:pageBreakBefore w:val="0"/>
        <w:widowControl w:val="0"/>
        <w:kinsoku/>
        <w:overflowPunct/>
        <w:topLinePunct w:val="0"/>
        <w:autoSpaceDE/>
        <w:autoSpaceDN/>
        <w:bidi w:val="0"/>
        <w:spacing w:line="360" w:lineRule="auto"/>
        <w:ind w:left="0" w:leftChars="0" w:right="0" w:rightChars="0" w:firstLine="450"/>
        <w:textAlignment w:val="auto"/>
        <w:outlineLvl w:val="9"/>
        <w:rPr>
          <w:rFonts w:hint="eastAsia" w:ascii="宋体" w:hAnsi="宋体" w:eastAsia="宋体" w:cs="宋体"/>
          <w:i w:val="0"/>
          <w:iCs w:val="0"/>
          <w:color w:val="auto"/>
          <w:szCs w:val="24"/>
          <w:highlight w:val="none"/>
        </w:rPr>
      </w:pPr>
      <w:r>
        <w:rPr>
          <w:rFonts w:hint="eastAsia" w:ascii="宋体" w:hAnsi="宋体" w:eastAsia="宋体" w:cs="宋体"/>
          <w:b/>
          <w:bCs/>
          <w:i w:val="0"/>
          <w:iCs w:val="0"/>
          <w:color w:val="auto"/>
          <w:kern w:val="2"/>
          <w:sz w:val="24"/>
          <w:szCs w:val="24"/>
          <w:highlight w:val="none"/>
          <w:lang w:val="en-US" w:eastAsia="zh-CN" w:bidi="ar-SA"/>
        </w:rPr>
        <w:t>17.3 最终结清</w:t>
      </w:r>
      <w:bookmarkEnd w:id="118"/>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17.3.1 分包人提交最终结清申请单的期限：</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分包人提交最终结清申请单的份数：</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kern w:val="0"/>
          <w:sz w:val="24"/>
          <w:highlight w:val="none"/>
          <w:u w:val="single"/>
          <w:lang w:val="en-US" w:eastAsia="zh-CN"/>
        </w:rPr>
        <w:t xml:space="preserve">    /</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u w:val="none"/>
        </w:rPr>
        <w:t>关于最终结清申请单内容的特殊约定：最终结清申请单</w:t>
      </w:r>
      <w:r>
        <w:rPr>
          <w:rFonts w:hint="eastAsia" w:ascii="宋体" w:hAnsi="宋体" w:eastAsia="宋体" w:cs="宋体"/>
          <w:i w:val="0"/>
          <w:iCs w:val="0"/>
          <w:color w:val="auto"/>
          <w:sz w:val="24"/>
          <w:highlight w:val="none"/>
          <w:u w:val="none"/>
        </w:rPr>
        <w:t>应列明质量保证金、应扣除的质量保证金、分包工程完工验收合格之日至缺陷责任期届满之日发生的增减费用。</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17.3.2 承包人完成最终结清申请单的审批并颁发最终结清证书的期限：</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rPr>
        <w:t>承包人完成最终支付的期限：</w:t>
      </w:r>
      <w:r>
        <w:rPr>
          <w:rFonts w:hint="eastAsia" w:ascii="宋体" w:hAnsi="宋体" w:eastAsia="宋体" w:cs="宋体"/>
          <w:i w:val="0"/>
          <w:iCs w:val="0"/>
          <w:color w:val="auto"/>
          <w:kern w:val="0"/>
          <w:sz w:val="24"/>
          <w:highlight w:val="none"/>
          <w:u w:val="none"/>
        </w:rPr>
        <w:t>双方协商确定。</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9" w:name="_Toc389586483"/>
      <w:r>
        <w:rPr>
          <w:rFonts w:hint="eastAsia" w:ascii="宋体" w:hAnsi="宋体" w:eastAsia="宋体" w:cs="宋体"/>
          <w:i w:val="0"/>
          <w:iCs w:val="0"/>
          <w:color w:val="auto"/>
          <w:sz w:val="24"/>
          <w:szCs w:val="24"/>
          <w:highlight w:val="none"/>
        </w:rPr>
        <w:t>18. 缺陷责任期与保修期</w:t>
      </w:r>
      <w:bookmarkEnd w:id="119"/>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0" w:name="_Toc389586484"/>
      <w:r>
        <w:rPr>
          <w:rFonts w:hint="eastAsia" w:ascii="宋体" w:hAnsi="宋体" w:eastAsia="宋体" w:cs="宋体"/>
          <w:i w:val="0"/>
          <w:iCs w:val="0"/>
          <w:color w:val="auto"/>
          <w:sz w:val="24"/>
          <w:szCs w:val="24"/>
          <w:highlight w:val="none"/>
        </w:rPr>
        <w:t>18.1 缺陷责任期</w:t>
      </w:r>
      <w:bookmarkEnd w:id="120"/>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18.1.1 缺陷责任期具体期限：</w:t>
      </w:r>
      <w:r>
        <w:rPr>
          <w:rFonts w:hint="eastAsia" w:ascii="宋体" w:hAnsi="宋体" w:eastAsia="宋体" w:cs="宋体"/>
          <w:i w:val="0"/>
          <w:iCs w:val="0"/>
          <w:color w:val="auto"/>
          <w:kern w:val="0"/>
          <w:sz w:val="24"/>
          <w:highlight w:val="none"/>
          <w:u w:val="none"/>
        </w:rPr>
        <w:t>自分包工程竣工验收合格之日起</w:t>
      </w:r>
      <w:r>
        <w:rPr>
          <w:rFonts w:hint="eastAsia" w:ascii="宋体" w:hAnsi="宋体" w:eastAsia="宋体" w:cs="宋体"/>
          <w:i w:val="0"/>
          <w:iCs w:val="0"/>
          <w:color w:val="auto"/>
          <w:kern w:val="0"/>
          <w:sz w:val="24"/>
          <w:highlight w:val="none"/>
          <w:u w:val="none"/>
          <w:lang w:val="en-US" w:eastAsia="zh-CN"/>
        </w:rPr>
        <w:t>12</w:t>
      </w:r>
      <w:r>
        <w:rPr>
          <w:rFonts w:hint="eastAsia" w:ascii="宋体" w:hAnsi="宋体" w:eastAsia="宋体" w:cs="宋体"/>
          <w:i w:val="0"/>
          <w:iCs w:val="0"/>
          <w:color w:val="auto"/>
          <w:kern w:val="0"/>
          <w:sz w:val="24"/>
          <w:highlight w:val="none"/>
          <w:u w:val="none"/>
        </w:rPr>
        <w:t>个月</w:t>
      </w:r>
      <w:r>
        <w:rPr>
          <w:rFonts w:hint="eastAsia" w:ascii="宋体" w:hAnsi="宋体" w:eastAsia="宋体" w:cs="宋体"/>
          <w:i w:val="0"/>
          <w:iCs w:val="0"/>
          <w:color w:val="auto"/>
          <w:kern w:val="0"/>
          <w:sz w:val="24"/>
          <w:highlight w:val="none"/>
        </w:rPr>
        <w:t>。</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rPr>
        <w:t xml:space="preserve">18.1.2 </w:t>
      </w:r>
      <w:r>
        <w:rPr>
          <w:rFonts w:hint="eastAsia" w:ascii="宋体" w:hAnsi="宋体" w:eastAsia="宋体" w:cs="宋体"/>
          <w:i w:val="0"/>
          <w:iCs w:val="0"/>
          <w:color w:val="auto"/>
          <w:sz w:val="24"/>
          <w:highlight w:val="none"/>
        </w:rPr>
        <w:t>质量保修：</w:t>
      </w:r>
      <w:r>
        <w:rPr>
          <w:rFonts w:hint="eastAsia" w:ascii="宋体" w:hAnsi="宋体" w:eastAsia="宋体" w:cs="宋体"/>
          <w:i w:val="0"/>
          <w:iCs w:val="0"/>
          <w:color w:val="auto"/>
          <w:kern w:val="0"/>
          <w:sz w:val="24"/>
          <w:highlight w:val="none"/>
        </w:rPr>
        <w:t>缺陷责任期内，</w:t>
      </w:r>
      <w:r>
        <w:rPr>
          <w:rFonts w:hint="eastAsia" w:ascii="宋体" w:hAnsi="宋体" w:eastAsia="宋体" w:cs="宋体"/>
          <w:i w:val="0"/>
          <w:iCs w:val="0"/>
          <w:color w:val="auto"/>
          <w:sz w:val="24"/>
          <w:highlight w:val="none"/>
        </w:rPr>
        <w:t>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rPr>
        <w:t>18.1.3 分包人发出缺陷责任期届满通知的期限：</w:t>
      </w:r>
      <w:r>
        <w:rPr>
          <w:rFonts w:hint="eastAsia" w:ascii="宋体" w:hAnsi="宋体" w:eastAsia="宋体" w:cs="宋体"/>
          <w:i w:val="0"/>
          <w:iCs w:val="0"/>
          <w:color w:val="auto"/>
          <w:kern w:val="0"/>
          <w:sz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1" w:name="_Toc389586485"/>
      <w:r>
        <w:rPr>
          <w:rFonts w:hint="eastAsia" w:ascii="宋体" w:hAnsi="宋体" w:eastAsia="宋体" w:cs="宋体"/>
          <w:i w:val="0"/>
          <w:iCs w:val="0"/>
          <w:color w:val="auto"/>
          <w:sz w:val="24"/>
          <w:szCs w:val="24"/>
          <w:highlight w:val="none"/>
        </w:rPr>
        <w:t>18.2 保修期</w:t>
      </w:r>
      <w:bookmarkEnd w:id="121"/>
    </w:p>
    <w:p>
      <w:pPr>
        <w:pageBreakBefore w:val="0"/>
        <w:widowControl w:val="0"/>
        <w:kinsoku/>
        <w:wordWrap w:val="0"/>
        <w:overflowPunct/>
        <w:topLinePunct w:val="0"/>
        <w:bidi w:val="0"/>
        <w:adjustRightInd w:val="0"/>
        <w:snapToGrid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sz w:val="24"/>
          <w:highlight w:val="none"/>
        </w:rPr>
        <w:t>18.2.1 保修期的起算日：</w:t>
      </w:r>
      <w:r>
        <w:rPr>
          <w:rFonts w:hint="eastAsia" w:ascii="宋体" w:hAnsi="宋体" w:eastAsia="宋体" w:cs="宋体"/>
          <w:i w:val="0"/>
          <w:iCs w:val="0"/>
          <w:color w:val="auto"/>
          <w:sz w:val="24"/>
          <w:highlight w:val="none"/>
          <w:u w:val="none"/>
        </w:rPr>
        <w:t>自</w:t>
      </w:r>
      <w:r>
        <w:rPr>
          <w:rFonts w:hint="eastAsia" w:ascii="宋体" w:hAnsi="宋体" w:eastAsia="宋体" w:cs="宋体"/>
          <w:i w:val="0"/>
          <w:iCs w:val="0"/>
          <w:color w:val="auto"/>
          <w:kern w:val="0"/>
          <w:sz w:val="24"/>
          <w:highlight w:val="none"/>
          <w:u w:val="none"/>
        </w:rPr>
        <w:t>分包工程竣工验收合格之日起计算。</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kern w:val="0"/>
          <w:sz w:val="24"/>
          <w:highlight w:val="none"/>
          <w:u w:val="none"/>
        </w:rPr>
        <w:t>保修期具体期限：</w:t>
      </w:r>
      <w:r>
        <w:rPr>
          <w:rFonts w:hint="eastAsia" w:ascii="宋体" w:hAnsi="宋体" w:eastAsia="宋体" w:cs="宋体"/>
          <w:i w:val="0"/>
          <w:iCs w:val="0"/>
          <w:color w:val="auto"/>
          <w:sz w:val="24"/>
          <w:highlight w:val="none"/>
          <w:u w:val="none"/>
          <w:lang w:eastAsia="zh-CN"/>
        </w:rPr>
        <w:t>本工程质量保修期为</w:t>
      </w:r>
      <w:r>
        <w:rPr>
          <w:rFonts w:hint="eastAsia" w:ascii="宋体" w:hAnsi="宋体" w:eastAsia="宋体" w:cs="宋体"/>
          <w:i w:val="0"/>
          <w:iCs w:val="0"/>
          <w:color w:val="auto"/>
          <w:sz w:val="24"/>
          <w:highlight w:val="none"/>
          <w:u w:val="none"/>
          <w:lang w:val="en-US" w:eastAsia="zh-CN"/>
        </w:rPr>
        <w:t>12个月</w:t>
      </w:r>
      <w:r>
        <w:rPr>
          <w:rFonts w:hint="eastAsia" w:ascii="宋体" w:hAnsi="宋体" w:eastAsia="宋体" w:cs="宋体"/>
          <w:i w:val="0"/>
          <w:iCs w:val="0"/>
          <w:color w:val="auto"/>
          <w:sz w:val="24"/>
          <w:highlight w:val="none"/>
          <w:u w:val="none"/>
          <w:lang w:eastAsia="zh-CN"/>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2" w:name="_Toc389586486"/>
      <w:r>
        <w:rPr>
          <w:rFonts w:hint="eastAsia" w:ascii="宋体" w:hAnsi="宋体" w:eastAsia="宋体" w:cs="宋体"/>
          <w:i w:val="0"/>
          <w:iCs w:val="0"/>
          <w:color w:val="auto"/>
          <w:sz w:val="24"/>
          <w:szCs w:val="24"/>
          <w:highlight w:val="none"/>
        </w:rPr>
        <w:t>18.3 质量保证金</w:t>
      </w:r>
      <w:bookmarkEnd w:id="122"/>
      <w:r>
        <w:rPr>
          <w:rFonts w:hint="eastAsia" w:ascii="宋体" w:hAnsi="宋体" w:eastAsia="宋体" w:cs="宋体"/>
          <w:i w:val="0"/>
          <w:iCs w:val="0"/>
          <w:color w:val="auto"/>
          <w:sz w:val="24"/>
          <w:szCs w:val="24"/>
          <w:highlight w:val="none"/>
        </w:rPr>
        <w:t>及返还</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18.3.1 质量保证金及返还：</w:t>
      </w:r>
      <w:r>
        <w:rPr>
          <w:rFonts w:hint="eastAsia" w:ascii="宋体" w:hAnsi="宋体" w:eastAsia="宋体" w:cs="宋体"/>
          <w:i w:val="0"/>
          <w:iCs w:val="0"/>
          <w:color w:val="auto"/>
          <w:sz w:val="24"/>
          <w:highlight w:val="none"/>
          <w:u w:val="none"/>
        </w:rPr>
        <w:t>本工程质量保证金为分包合同总价款的</w:t>
      </w:r>
      <w:r>
        <w:rPr>
          <w:rFonts w:hint="eastAsia" w:ascii="宋体" w:hAnsi="宋体" w:cs="宋体"/>
          <w:i w:val="0"/>
          <w:iCs w:val="0"/>
          <w:color w:val="auto"/>
          <w:sz w:val="24"/>
          <w:highlight w:val="none"/>
          <w:u w:val="none"/>
          <w:lang w:val="en-US" w:eastAsia="zh-CN"/>
        </w:rPr>
        <w:t>3</w:t>
      </w:r>
      <w:r>
        <w:rPr>
          <w:rFonts w:hint="eastAsia" w:ascii="宋体" w:hAnsi="宋体" w:eastAsia="宋体" w:cs="宋体"/>
          <w:i w:val="0"/>
          <w:iCs w:val="0"/>
          <w:color w:val="auto"/>
          <w:sz w:val="24"/>
          <w:highlight w:val="none"/>
          <w:u w:val="none"/>
        </w:rPr>
        <w:t>%，缺陷责任期满3个月后，</w:t>
      </w:r>
      <w:r>
        <w:rPr>
          <w:rFonts w:hint="eastAsia" w:ascii="宋体" w:hAnsi="宋体" w:eastAsia="宋体" w:cs="宋体"/>
          <w:i w:val="0"/>
          <w:iCs w:val="0"/>
          <w:color w:val="auto"/>
          <w:sz w:val="24"/>
          <w:highlight w:val="none"/>
          <w:u w:val="none"/>
          <w:lang w:eastAsia="zh-CN"/>
        </w:rPr>
        <w:t>如无质量纠纷</w:t>
      </w:r>
      <w:r>
        <w:rPr>
          <w:rFonts w:hint="eastAsia" w:ascii="宋体" w:hAnsi="宋体" w:eastAsia="宋体" w:cs="宋体"/>
          <w:i w:val="0"/>
          <w:iCs w:val="0"/>
          <w:color w:val="auto"/>
          <w:sz w:val="24"/>
          <w:highlight w:val="none"/>
          <w:u w:val="none"/>
        </w:rPr>
        <w:t>承包人扣减分包人应承担费用后将质保金余额无息返还分包人。</w:t>
      </w:r>
      <w:bookmarkStart w:id="123" w:name="_Toc389586487"/>
    </w:p>
    <w:p>
      <w:pPr>
        <w:pageBreakBefore w:val="0"/>
        <w:widowControl w:val="0"/>
        <w:kinsoku/>
        <w:overflowPunct/>
        <w:topLinePunct w:val="0"/>
        <w:bidi w:val="0"/>
        <w:spacing w:line="360" w:lineRule="auto"/>
        <w:ind w:left="0" w:leftChars="0" w:right="0" w:rightChars="0" w:firstLine="482" w:firstLineChars="20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19. 违约</w:t>
      </w:r>
      <w:bookmarkEnd w:id="123"/>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4" w:name="_Toc389586488"/>
      <w:r>
        <w:rPr>
          <w:rFonts w:hint="eastAsia" w:ascii="宋体" w:hAnsi="宋体" w:eastAsia="宋体" w:cs="宋体"/>
          <w:i w:val="0"/>
          <w:iCs w:val="0"/>
          <w:color w:val="auto"/>
          <w:sz w:val="24"/>
          <w:szCs w:val="24"/>
          <w:highlight w:val="none"/>
        </w:rPr>
        <w:t>19.1 承包人违约</w:t>
      </w:r>
      <w:bookmarkEnd w:id="124"/>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19.1.1 承包人违约时应支付的违约金或违约金的计算方法：</w:t>
      </w:r>
      <w:r>
        <w:rPr>
          <w:rFonts w:hint="eastAsia" w:ascii="宋体" w:hAnsi="宋体" w:eastAsia="宋体" w:cs="宋体"/>
          <w:i w:val="0"/>
          <w:iCs w:val="0"/>
          <w:color w:val="auto"/>
          <w:sz w:val="24"/>
          <w:highlight w:val="none"/>
          <w:u w:val="none"/>
        </w:rPr>
        <w:t>承包人应承担其违约行为给分包人增加的费用和延误的期限。</w:t>
      </w:r>
      <w:r>
        <w:rPr>
          <w:rFonts w:hint="eastAsia" w:ascii="宋体" w:hAnsi="宋体" w:eastAsia="宋体" w:cs="宋体"/>
          <w:i w:val="0"/>
          <w:iCs w:val="0"/>
          <w:color w:val="auto"/>
          <w:sz w:val="24"/>
          <w:highlight w:val="none"/>
          <w:u w:val="none"/>
          <w:lang w:eastAsia="zh-CN"/>
        </w:rPr>
        <w:t>若有纠纷或质量问题未得到解决，责任期相应顺延。</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5" w:name="_Toc389586489"/>
      <w:r>
        <w:rPr>
          <w:rFonts w:hint="eastAsia" w:ascii="宋体" w:hAnsi="宋体" w:eastAsia="宋体" w:cs="宋体"/>
          <w:i w:val="0"/>
          <w:iCs w:val="0"/>
          <w:color w:val="auto"/>
          <w:sz w:val="24"/>
          <w:szCs w:val="24"/>
          <w:highlight w:val="none"/>
        </w:rPr>
        <w:t>19.2 分包人违约</w:t>
      </w:r>
      <w:bookmarkEnd w:id="125"/>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19.2.1 分包人的其他违约情形：</w:t>
      </w:r>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2. 分包人将其分包的工程转包或再分包的，承包人可以立即与分包人解除合同，同时分包人除应向承包人赔偿损失外，还应向承包人支付合同价款10%的违约金，承包人有权在应付分包人工程进度款中扣除。</w:t>
      </w:r>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3.</w:t>
      </w:r>
      <w:r>
        <w:rPr>
          <w:rFonts w:hint="eastAsia" w:ascii="宋体" w:hAnsi="宋体" w:eastAsia="宋体" w:cs="宋体"/>
          <w:i w:val="0"/>
          <w:iCs w:val="0"/>
          <w:color w:val="auto"/>
          <w:sz w:val="28"/>
          <w:szCs w:val="28"/>
          <w:highlight w:val="none"/>
          <w:u w:val="none"/>
        </w:rPr>
        <w:t xml:space="preserve"> </w:t>
      </w:r>
      <w:r>
        <w:rPr>
          <w:rFonts w:hint="eastAsia" w:ascii="宋体" w:hAnsi="宋体" w:eastAsia="宋体" w:cs="宋体"/>
          <w:i w:val="0"/>
          <w:iCs w:val="0"/>
          <w:color w:val="auto"/>
          <w:sz w:val="24"/>
          <w:highlight w:val="none"/>
          <w:u w:val="none"/>
        </w:rPr>
        <w:t>因分包人原因，安全文明达不到约定的安全文明标准，分包人应承担违约责任，向承包人支付合同价款10%的违约金，承包人有权在应付分包人的工程进度款中扣除。</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4.</w:t>
      </w:r>
      <w:r>
        <w:rPr>
          <w:rFonts w:hint="eastAsia" w:ascii="宋体" w:hAnsi="宋体" w:eastAsia="宋体" w:cs="宋体"/>
          <w:i w:val="0"/>
          <w:iCs w:val="0"/>
          <w:color w:val="auto"/>
          <w:highlight w:val="none"/>
          <w:u w:val="none"/>
        </w:rPr>
        <w:t xml:space="preserve"> </w:t>
      </w:r>
      <w:r>
        <w:rPr>
          <w:rFonts w:hint="eastAsia" w:ascii="宋体" w:hAnsi="宋体" w:eastAsia="宋体" w:cs="宋体"/>
          <w:i w:val="0"/>
          <w:iCs w:val="0"/>
          <w:color w:val="auto"/>
          <w:sz w:val="24"/>
          <w:highlight w:val="none"/>
          <w:u w:val="none"/>
        </w:rPr>
        <w:t>分包人违约，承包人发出整改通知后15天内仍不纠正违约行为的，承包人有权解除合同，且承包人有权暂停对分包人的付款。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3" w:firstLineChars="0"/>
        <w:jc w:val="both"/>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5. 分包人不开具或未按承包人要求按时足额提供增值税扣税凭证的，或分包人开具的增值税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u w:val="none"/>
        </w:rPr>
        <w:t>发票没有通过税务部门认证、无法提供增值税扣税凭证或开具的增值税扣税凭证丢失、不合法或者虚开增值税发票的应向承包人承担合同总价10% 的违约金，且不免除分包人向承包人继续开具增值税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u w:val="none"/>
        </w:rPr>
        <w:t>发票的义务。</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lang w:eastAsia="zh-CN"/>
        </w:rPr>
      </w:pPr>
      <w:r>
        <w:rPr>
          <w:rFonts w:hint="eastAsia" w:ascii="宋体" w:hAnsi="宋体" w:eastAsia="宋体" w:cs="宋体"/>
          <w:i w:val="0"/>
          <w:iCs w:val="0"/>
          <w:color w:val="auto"/>
          <w:sz w:val="24"/>
          <w:highlight w:val="none"/>
          <w:u w:val="none"/>
          <w:lang w:val="en-US" w:eastAsia="zh-CN"/>
        </w:rPr>
        <w:t>6</w:t>
      </w:r>
      <w:r>
        <w:rPr>
          <w:rFonts w:hint="eastAsia" w:ascii="宋体" w:hAnsi="宋体" w:eastAsia="宋体" w:cs="宋体"/>
          <w:i w:val="0"/>
          <w:iCs w:val="0"/>
          <w:color w:val="auto"/>
          <w:sz w:val="24"/>
          <w:highlight w:val="none"/>
          <w:u w:val="none"/>
        </w:rPr>
        <w:t>.</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必须按照国家及</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规定履行社会责任，禁止涉黑涉恶，另因疫情防控不当导致人员未报备随意外出现象引发的后果由</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自行担责</w:t>
      </w:r>
      <w:r>
        <w:rPr>
          <w:rFonts w:hint="eastAsia" w:ascii="宋体" w:hAnsi="宋体" w:eastAsia="宋体" w:cs="宋体"/>
          <w:i w:val="0"/>
          <w:iCs w:val="0"/>
          <w:color w:val="auto"/>
          <w:sz w:val="24"/>
          <w:highlight w:val="none"/>
          <w:u w:val="none"/>
          <w:lang w:eastAsia="zh-CN"/>
        </w:rPr>
        <w:t>。</w:t>
      </w:r>
    </w:p>
    <w:p>
      <w:pPr>
        <w:pageBreakBefore w:val="0"/>
        <w:widowControl w:val="0"/>
        <w:kinsoku/>
        <w:overflowPunct/>
        <w:topLinePunct w:val="0"/>
        <w:bidi w:val="0"/>
        <w:spacing w:line="360" w:lineRule="auto"/>
        <w:ind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lang w:val="en-US" w:eastAsia="zh-CN"/>
        </w:rPr>
        <w:t>7</w:t>
      </w:r>
      <w:r>
        <w:rPr>
          <w:rFonts w:hint="eastAsia" w:ascii="宋体" w:hAnsi="宋体" w:eastAsia="宋体" w:cs="宋体"/>
          <w:i w:val="0"/>
          <w:iCs w:val="0"/>
          <w:color w:val="auto"/>
          <w:sz w:val="24"/>
          <w:highlight w:val="none"/>
          <w:u w:val="none"/>
        </w:rPr>
        <w:t>. 承包人有权从分包人后续工程款中直接扣除以上违约金及相关费用。</w:t>
      </w:r>
    </w:p>
    <w:p>
      <w:pPr>
        <w:pStyle w:val="5"/>
        <w:pageBreakBefore w:val="0"/>
        <w:widowControl w:val="0"/>
        <w:kinsoku/>
        <w:overflowPunct/>
        <w:topLinePunct w:val="0"/>
        <w:bidi w:val="0"/>
        <w:spacing w:line="360" w:lineRule="auto"/>
        <w:ind w:left="0" w:leftChars="0" w:right="0" w:rightChars="0" w:firstLine="361" w:firstLineChars="150"/>
        <w:textAlignment w:val="auto"/>
        <w:rPr>
          <w:rFonts w:hint="eastAsia" w:ascii="宋体" w:hAnsi="宋体" w:eastAsia="宋体" w:cs="宋体"/>
          <w:i w:val="0"/>
          <w:iCs w:val="0"/>
          <w:color w:val="auto"/>
          <w:sz w:val="24"/>
          <w:szCs w:val="24"/>
          <w:highlight w:val="none"/>
        </w:rPr>
      </w:pPr>
      <w:bookmarkStart w:id="126" w:name="_Toc389586490"/>
      <w:r>
        <w:rPr>
          <w:rFonts w:hint="eastAsia" w:ascii="宋体" w:hAnsi="宋体" w:eastAsia="宋体" w:cs="宋体"/>
          <w:i w:val="0"/>
          <w:iCs w:val="0"/>
          <w:color w:val="auto"/>
          <w:sz w:val="24"/>
          <w:szCs w:val="24"/>
          <w:highlight w:val="none"/>
        </w:rPr>
        <w:t xml:space="preserve"> 20. 合同解除</w:t>
      </w:r>
    </w:p>
    <w:p>
      <w:pPr>
        <w:pStyle w:val="6"/>
        <w:pageBreakBefore w:val="0"/>
        <w:widowControl w:val="0"/>
        <w:kinsoku/>
        <w:overflowPunct/>
        <w:topLinePunct w:val="0"/>
        <w:bidi w:val="0"/>
        <w:spacing w:line="360" w:lineRule="auto"/>
        <w:ind w:left="0" w:leftChars="0" w:right="0" w:rightChars="0" w:firstLine="482" w:firstLineChars="150"/>
        <w:textAlignment w:val="auto"/>
        <w:rPr>
          <w:rFonts w:hint="eastAsia" w:ascii="宋体" w:hAnsi="宋体" w:eastAsia="宋体" w:cs="宋体"/>
          <w:i w:val="0"/>
          <w:iCs w:val="0"/>
          <w:color w:val="auto"/>
          <w:highlight w:val="none"/>
        </w:rPr>
      </w:pPr>
      <w:r>
        <w:rPr>
          <w:rFonts w:hint="eastAsia" w:ascii="宋体" w:hAnsi="宋体" w:eastAsia="宋体" w:cs="宋体"/>
          <w:i w:val="0"/>
          <w:iCs w:val="0"/>
          <w:color w:val="auto"/>
          <w:highlight w:val="none"/>
        </w:rPr>
        <w:t xml:space="preserve"> </w:t>
      </w:r>
      <w:r>
        <w:rPr>
          <w:rFonts w:hint="eastAsia" w:ascii="宋体" w:hAnsi="宋体" w:eastAsia="宋体" w:cs="宋体"/>
          <w:b/>
          <w:bCs/>
          <w:i w:val="0"/>
          <w:iCs w:val="0"/>
          <w:color w:val="auto"/>
          <w:kern w:val="2"/>
          <w:sz w:val="24"/>
          <w:szCs w:val="24"/>
          <w:highlight w:val="none"/>
          <w:lang w:val="en-US" w:eastAsia="zh-CN" w:bidi="ar-SA"/>
        </w:rPr>
        <w:t>20.1 合同解除的情形</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20.1.1 合同当事人均有权解除合同的其他情形：</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 因不可抗力导致合同无法履行连续超过84天或累计超过140天，合同当事人均有权解除合同；</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bCs/>
          <w:i w:val="0"/>
          <w:iCs w:val="0"/>
          <w:color w:val="auto"/>
          <w:sz w:val="24"/>
          <w:highlight w:val="none"/>
          <w:u w:val="none"/>
        </w:rPr>
        <w:t>2. 承包人</w:t>
      </w:r>
      <w:r>
        <w:rPr>
          <w:rFonts w:hint="eastAsia" w:ascii="宋体" w:hAnsi="宋体" w:eastAsia="宋体" w:cs="宋体"/>
          <w:i w:val="0"/>
          <w:iCs w:val="0"/>
          <w:color w:val="auto"/>
          <w:sz w:val="24"/>
          <w:highlight w:val="none"/>
          <w:u w:val="none"/>
        </w:rPr>
        <w:t>与发包人的总包合同解除的，合同当事人均有权解除合同，且互不承担违约责任。</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20.1.2 承包人有权解除合同的其他情形：</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 分包人将本合同项下的工程转包或再分包给他人的；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2. 分包人分包工程质量不符合本合同约定的质量标准且无法整改的；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4.</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因分包人原因导致分包工程暂停持续超过56天不复工的，或虽未超过56天但已经导致合同目的不能实现的；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5. 分包人未按照合同约定向其雇用人员支付报酬，导致引发10人以上的群体性事件的。</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20.2 合同解除后的处理</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rPr>
        <w:t>20.2.1 合同解除后，</w:t>
      </w:r>
      <w:r>
        <w:rPr>
          <w:rFonts w:hint="eastAsia" w:ascii="宋体" w:hAnsi="宋体" w:eastAsia="宋体" w:cs="宋体"/>
          <w:i w:val="0"/>
          <w:iCs w:val="0"/>
          <w:color w:val="auto"/>
          <w:sz w:val="24"/>
          <w:highlight w:val="none"/>
        </w:rPr>
        <w:t>承包人应及时与专业分包人办理合同结算支付手续。</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20.2.2 合同解除后，分包人应妥善做好已完工作和剩余材料、设备的保护和移交工作，按承包人要求撤出施工现场。承包人应为分包人撤出提供必要条件。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20.2.3 合同解除后，不影响双方在合同中约定的结算和违约条款的效力。有过错的一方应当承担违约责任，并赔偿因合同解除给对方造成的损失。</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20.2.4 合同解除退场</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承包人提前7天向分包人发出撤场通知，分包人应当在承包人要求的期限内撤离人员并办理好相关手续。</w:t>
      </w:r>
      <w:r>
        <w:rPr>
          <w:rFonts w:hint="eastAsia" w:ascii="宋体" w:hAnsi="宋体" w:eastAsia="宋体" w:cs="宋体"/>
          <w:i w:val="0"/>
          <w:iCs w:val="0"/>
          <w:color w:val="auto"/>
          <w:sz w:val="24"/>
          <w:highlight w:val="none"/>
          <w:u w:val="none"/>
        </w:rPr>
        <w:t>若分包人逾期撤离其作业人员，每延误一天分包人承担签约合同总</w:t>
      </w:r>
      <w:r>
        <w:rPr>
          <w:rFonts w:hint="eastAsia" w:ascii="宋体" w:hAnsi="宋体" w:eastAsia="宋体" w:cs="宋体"/>
          <w:i w:val="0"/>
          <w:iCs w:val="0"/>
          <w:color w:val="auto"/>
          <w:sz w:val="24"/>
          <w:highlight w:val="none"/>
          <w:u w:val="none"/>
          <w:lang w:eastAsia="zh-CN"/>
        </w:rPr>
        <w:t>价</w:t>
      </w:r>
      <w:r>
        <w:rPr>
          <w:rFonts w:hint="eastAsia" w:ascii="宋体" w:hAnsi="宋体" w:eastAsia="宋体" w:cs="宋体"/>
          <w:i w:val="0"/>
          <w:iCs w:val="0"/>
          <w:color w:val="auto"/>
          <w:sz w:val="24"/>
          <w:highlight w:val="none"/>
          <w:u w:val="none"/>
        </w:rPr>
        <w:t>万分之一的违约金。</w:t>
      </w:r>
    </w:p>
    <w:p>
      <w:pPr>
        <w:pStyle w:val="5"/>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21. 不可抗力</w:t>
      </w:r>
      <w:bookmarkEnd w:id="126"/>
      <w:r>
        <w:rPr>
          <w:rFonts w:hint="eastAsia" w:ascii="宋体" w:hAnsi="宋体" w:eastAsia="宋体" w:cs="宋体"/>
          <w:i w:val="0"/>
          <w:iCs w:val="0"/>
          <w:color w:val="auto"/>
          <w:sz w:val="24"/>
          <w:szCs w:val="24"/>
          <w:highlight w:val="none"/>
        </w:rPr>
        <w:t xml:space="preserve"> </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7" w:name="_Toc389586491"/>
      <w:r>
        <w:rPr>
          <w:rFonts w:hint="eastAsia" w:ascii="宋体" w:hAnsi="宋体" w:eastAsia="宋体" w:cs="宋体"/>
          <w:i w:val="0"/>
          <w:iCs w:val="0"/>
          <w:color w:val="auto"/>
          <w:sz w:val="24"/>
          <w:szCs w:val="24"/>
          <w:highlight w:val="none"/>
        </w:rPr>
        <w:t>21.1 不可抗力的确认和通知</w:t>
      </w:r>
      <w:bookmarkEnd w:id="12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不可抗力的其他情形</w:t>
      </w:r>
      <w:r>
        <w:rPr>
          <w:rFonts w:hint="eastAsia" w:ascii="宋体" w:hAnsi="宋体" w:eastAsia="宋体" w:cs="宋体"/>
          <w:i w:val="0"/>
          <w:iCs w:val="0"/>
          <w:color w:val="auto"/>
          <w:kern w:val="0"/>
          <w:sz w:val="24"/>
          <w:highlight w:val="none"/>
        </w:rPr>
        <w:t>：</w:t>
      </w:r>
      <w:r>
        <w:rPr>
          <w:rFonts w:hint="eastAsia" w:ascii="宋体" w:hAnsi="宋体" w:eastAsia="宋体" w:cs="宋体"/>
          <w:i w:val="0"/>
          <w:iCs w:val="0"/>
          <w:color w:val="auto"/>
          <w:kern w:val="0"/>
          <w:sz w:val="24"/>
          <w:highlight w:val="none"/>
          <w:u w:val="none"/>
        </w:rPr>
        <w:t>除通用合同条款约定之外，增加政府或政策变动因素</w:t>
      </w:r>
      <w:r>
        <w:rPr>
          <w:rFonts w:hint="eastAsia" w:ascii="宋体" w:hAnsi="宋体" w:eastAsia="宋体" w:cs="宋体"/>
          <w:i w:val="0"/>
          <w:iCs w:val="0"/>
          <w:color w:val="auto"/>
          <w:kern w:val="0"/>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8" w:name="_Toc389586492"/>
      <w:r>
        <w:rPr>
          <w:rFonts w:hint="eastAsia" w:ascii="宋体" w:hAnsi="宋体" w:eastAsia="宋体" w:cs="宋体"/>
          <w:i w:val="0"/>
          <w:iCs w:val="0"/>
          <w:color w:val="auto"/>
          <w:sz w:val="24"/>
          <w:szCs w:val="24"/>
          <w:highlight w:val="none"/>
        </w:rPr>
        <w:t>21.2 因不可抗力解除合同</w:t>
      </w:r>
      <w:bookmarkEnd w:id="128"/>
    </w:p>
    <w:p>
      <w:pPr>
        <w:pageBreakBefore w:val="0"/>
        <w:widowControl w:val="0"/>
        <w:kinsoku/>
        <w:wordWrap w:val="0"/>
        <w:overflowPunct/>
        <w:topLinePunct w:val="0"/>
        <w:bidi w:val="0"/>
        <w:adjustRightInd w:val="0"/>
        <w:snapToGrid w:val="0"/>
        <w:spacing w:line="360" w:lineRule="auto"/>
        <w:ind w:left="0" w:leftChars="0" w:right="0" w:rightChars="0" w:firstLine="482"/>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因不可抗力解除合同，承包人应支付款项包括</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bookmarkStart w:id="129" w:name="_Toc389586493"/>
    </w:p>
    <w:p>
      <w:pPr>
        <w:pageBreakBefore w:val="0"/>
        <w:widowControl w:val="0"/>
        <w:kinsoku/>
        <w:wordWrap w:val="0"/>
        <w:overflowPunct/>
        <w:topLinePunct w:val="0"/>
        <w:bidi w:val="0"/>
        <w:adjustRightInd w:val="0"/>
        <w:snapToGrid w:val="0"/>
        <w:spacing w:line="360" w:lineRule="auto"/>
        <w:ind w:left="0" w:leftChars="0" w:right="0" w:rightChars="0" w:firstLine="482"/>
        <w:jc w:val="left"/>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rPr>
        <w:t>22. 保险</w:t>
      </w:r>
      <w:bookmarkEnd w:id="129"/>
      <w:r>
        <w:rPr>
          <w:rFonts w:hint="eastAsia" w:ascii="宋体" w:hAnsi="宋体" w:eastAsia="宋体" w:cs="宋体"/>
          <w:i w:val="0"/>
          <w:iCs w:val="0"/>
          <w:color w:val="auto"/>
          <w:sz w:val="24"/>
          <w:szCs w:val="24"/>
          <w:highlight w:val="none"/>
        </w:rPr>
        <w:t xml:space="preserve"> </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0" w:name="_Toc389586494"/>
      <w:r>
        <w:rPr>
          <w:rFonts w:hint="eastAsia" w:ascii="宋体" w:hAnsi="宋体" w:eastAsia="宋体" w:cs="宋体"/>
          <w:i w:val="0"/>
          <w:iCs w:val="0"/>
          <w:color w:val="auto"/>
          <w:sz w:val="24"/>
          <w:szCs w:val="24"/>
          <w:highlight w:val="none"/>
        </w:rPr>
        <w:t>22.1 其他保险</w:t>
      </w:r>
      <w:bookmarkEnd w:id="130"/>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关于意外伤害保险、财产保险的特别约定：</w:t>
      </w:r>
      <w:r>
        <w:rPr>
          <w:rFonts w:hint="eastAsia" w:ascii="宋体" w:hAnsi="宋体" w:eastAsia="宋体" w:cs="宋体"/>
          <w:i w:val="0"/>
          <w:iCs w:val="0"/>
          <w:color w:val="auto"/>
          <w:sz w:val="24"/>
          <w:highlight w:val="none"/>
          <w:u w:val="none"/>
        </w:rPr>
        <w:t>分包人应为其雇佣的人员办理意外伤害保险，为其施工设备等办理财产保险。</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办理意外伤害保险的具体事项：</w:t>
      </w:r>
      <w:r>
        <w:rPr>
          <w:rFonts w:hint="eastAsia" w:ascii="宋体" w:hAnsi="宋体" w:eastAsia="宋体" w:cs="宋体"/>
          <w:i w:val="0"/>
          <w:iCs w:val="0"/>
          <w:color w:val="auto"/>
          <w:sz w:val="24"/>
          <w:highlight w:val="none"/>
          <w:u w:val="none"/>
        </w:rPr>
        <w:t>意外伤害保险保额每人不得少于50万元</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办理财产保险的具体事项：</w:t>
      </w:r>
      <w:r>
        <w:rPr>
          <w:rFonts w:hint="eastAsia" w:ascii="宋体" w:hAnsi="宋体" w:eastAsia="宋体" w:cs="宋体"/>
          <w:i w:val="0"/>
          <w:iCs w:val="0"/>
          <w:color w:val="auto"/>
          <w:sz w:val="24"/>
          <w:highlight w:val="none"/>
          <w:u w:val="none"/>
        </w:rPr>
        <w:t>财产保险的保额应该覆盖其施工设备的现实价值</w:t>
      </w:r>
      <w:r>
        <w:rPr>
          <w:rFonts w:hint="eastAsia" w:ascii="宋体" w:hAnsi="宋体" w:eastAsia="宋体" w:cs="宋体"/>
          <w:i w:val="0"/>
          <w:iCs w:val="0"/>
          <w:color w:val="auto"/>
          <w:sz w:val="24"/>
          <w:highlight w:val="none"/>
        </w:rPr>
        <w:t>。</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1" w:name="_Toc389586495"/>
      <w:r>
        <w:rPr>
          <w:rFonts w:hint="eastAsia" w:ascii="宋体" w:hAnsi="宋体" w:eastAsia="宋体" w:cs="宋体"/>
          <w:i w:val="0"/>
          <w:iCs w:val="0"/>
          <w:color w:val="auto"/>
          <w:sz w:val="24"/>
          <w:szCs w:val="24"/>
          <w:highlight w:val="none"/>
        </w:rPr>
        <w:t>22.2 保险凭证</w:t>
      </w:r>
      <w:bookmarkEnd w:id="131"/>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分包人提交保险凭证和保险单复印件的期限：</w:t>
      </w:r>
      <w:r>
        <w:rPr>
          <w:rFonts w:hint="eastAsia" w:ascii="宋体" w:hAnsi="宋体" w:eastAsia="宋体" w:cs="宋体"/>
          <w:i w:val="0"/>
          <w:iCs w:val="0"/>
          <w:color w:val="auto"/>
          <w:sz w:val="24"/>
          <w:highlight w:val="none"/>
          <w:u w:val="none"/>
        </w:rPr>
        <w:t>分包人应在开工前7天向承包人提交已投保的各项保险的凭证和保险单复印件。</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b w:val="0"/>
          <w:bCs/>
          <w:i w:val="0"/>
          <w:iCs w:val="0"/>
          <w:color w:val="auto"/>
          <w:sz w:val="24"/>
          <w:highlight w:val="none"/>
        </w:rPr>
        <w:t>特别声明：</w:t>
      </w:r>
      <w:r>
        <w:rPr>
          <w:rFonts w:hint="eastAsia" w:ascii="宋体" w:hAnsi="宋体" w:eastAsia="宋体" w:cs="宋体"/>
          <w:i w:val="0"/>
          <w:iCs w:val="0"/>
          <w:color w:val="auto"/>
          <w:sz w:val="24"/>
          <w:highlight w:val="none"/>
        </w:rPr>
        <w:t>承包人办理理赔事宜的行为不会与分包人下属工人形成劳动关系，分包人保证其下属工人不会对承包人提起诉讼或仲裁，如果发生，则一切不利后果由分包人承担。</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2" w:name="_Toc389586496"/>
      <w:r>
        <w:rPr>
          <w:rFonts w:hint="eastAsia" w:ascii="宋体" w:hAnsi="宋体" w:eastAsia="宋体" w:cs="宋体"/>
          <w:i w:val="0"/>
          <w:iCs w:val="0"/>
          <w:color w:val="auto"/>
          <w:sz w:val="24"/>
          <w:szCs w:val="24"/>
          <w:highlight w:val="none"/>
        </w:rPr>
        <w:t>23. 索赔</w:t>
      </w:r>
      <w:bookmarkEnd w:id="132"/>
      <w:r>
        <w:rPr>
          <w:rFonts w:hint="eastAsia" w:ascii="宋体" w:hAnsi="宋体" w:eastAsia="宋体" w:cs="宋体"/>
          <w:i w:val="0"/>
          <w:iCs w:val="0"/>
          <w:color w:val="auto"/>
          <w:sz w:val="24"/>
          <w:szCs w:val="24"/>
          <w:highlight w:val="none"/>
        </w:rPr>
        <w:t xml:space="preserve"> </w:t>
      </w:r>
    </w:p>
    <w:p>
      <w:pPr>
        <w:pStyle w:val="5"/>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3" w:name="_Toc389586497"/>
      <w:r>
        <w:rPr>
          <w:rFonts w:hint="eastAsia" w:ascii="宋体" w:hAnsi="宋体" w:eastAsia="宋体" w:cs="宋体"/>
          <w:i w:val="0"/>
          <w:iCs w:val="0"/>
          <w:color w:val="auto"/>
          <w:sz w:val="24"/>
          <w:szCs w:val="24"/>
          <w:highlight w:val="none"/>
        </w:rPr>
        <w:t>23.1 对分包人索赔的处理</w:t>
      </w:r>
      <w:bookmarkEnd w:id="133"/>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关于对分包人索赔的处理的约定：</w:t>
      </w:r>
      <w:r>
        <w:rPr>
          <w:rFonts w:hint="eastAsia" w:ascii="宋体" w:hAnsi="宋体" w:eastAsia="宋体" w:cs="宋体"/>
          <w:i w:val="0"/>
          <w:iCs w:val="0"/>
          <w:color w:val="auto"/>
          <w:sz w:val="24"/>
          <w:highlight w:val="none"/>
          <w:u w:val="none"/>
        </w:rPr>
        <w:t>不适用通用条款：“承包人应在收到索赔报告或有关原始记录副本后的35天内向分包人出具索赔处理结果。承包人逾期答复的，视为认可分包人的索赔要求。”</w:t>
      </w:r>
    </w:p>
    <w:p>
      <w:pPr>
        <w:pageBreakBefore w:val="0"/>
        <w:widowControl w:val="0"/>
        <w:numPr>
          <w:ilvl w:val="0"/>
          <w:numId w:val="0"/>
        </w:numPr>
        <w:kinsoku/>
        <w:wordWrap w:val="0"/>
        <w:overflowPunct/>
        <w:topLinePunct w:val="0"/>
        <w:autoSpaceDE/>
        <w:autoSpaceDN/>
        <w:bidi w:val="0"/>
        <w:adjustRightInd w:val="0"/>
        <w:snapToGrid w:val="0"/>
        <w:spacing w:line="360" w:lineRule="auto"/>
        <w:ind w:leftChars="200" w:right="0" w:rightChars="0"/>
        <w:jc w:val="left"/>
        <w:textAlignment w:val="auto"/>
        <w:rPr>
          <w:rFonts w:hint="eastAsia" w:ascii="宋体" w:hAnsi="宋体" w:eastAsia="宋体" w:cs="宋体"/>
          <w:b/>
          <w:bCs/>
          <w:i w:val="0"/>
          <w:iCs w:val="0"/>
          <w:color w:val="auto"/>
          <w:sz w:val="24"/>
          <w:szCs w:val="24"/>
          <w:highlight w:val="none"/>
        </w:rPr>
      </w:pPr>
      <w:bookmarkStart w:id="134" w:name="_Toc389586498"/>
      <w:r>
        <w:rPr>
          <w:rFonts w:hint="eastAsia" w:ascii="宋体" w:hAnsi="宋体" w:eastAsia="宋体" w:cs="宋体"/>
          <w:b/>
          <w:bCs/>
          <w:i w:val="0"/>
          <w:iCs w:val="0"/>
          <w:color w:val="auto"/>
          <w:sz w:val="24"/>
          <w:szCs w:val="24"/>
          <w:highlight w:val="none"/>
        </w:rPr>
        <w:t>23.2 对承包人索赔的处理</w:t>
      </w:r>
      <w:bookmarkEnd w:id="134"/>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关于对承包人索赔的处理的约定</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ageBreakBefore w:val="0"/>
        <w:widowControl w:val="0"/>
        <w:numPr>
          <w:ilvl w:val="0"/>
          <w:numId w:val="3"/>
        </w:numPr>
        <w:kinsoku/>
        <w:wordWrap w:val="0"/>
        <w:overflowPunct/>
        <w:topLinePunct w:val="0"/>
        <w:autoSpaceDE/>
        <w:autoSpaceDN/>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其他约定</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 xml:space="preserve">24.1 </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应具有一定的风险承受能力，对本合同的资金支付与使用可能出现的各种不利因素已做出了合理的安排和保证。在合同履行过程中，如因业主拨付款项不及时导致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资金紧张，</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应给予充分理解，</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自愿放弃逾期付款的违约金、利息及各项损失费用。</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24.2 由于</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的违法、违规或违约行为给</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造成损失或</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被起诉或仲裁，</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需承担一切不利后果（该后果包括但不限于判决或裁决要求</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支付的费用及</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应诉所产生的差旅费、案件受理费、保全费、律师费等）。</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24.3 未经</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同意，</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不得委托任何第三人（单位）向</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主张任何权利。也不得发生到</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滋事、聚众停留</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办公场所、堵门或威胁</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工作人员的人身安全等非正常办公行为。如发生上述行为，</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应向</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按照</w:t>
      </w:r>
      <w:r>
        <w:rPr>
          <w:rFonts w:hint="eastAsia" w:ascii="宋体" w:hAnsi="宋体" w:eastAsia="宋体" w:cs="宋体"/>
          <w:b w:val="0"/>
          <w:bCs w:val="0"/>
          <w:i w:val="0"/>
          <w:iCs w:val="0"/>
          <w:color w:val="auto"/>
          <w:sz w:val="24"/>
          <w:szCs w:val="24"/>
          <w:highlight w:val="none"/>
          <w:u w:val="none"/>
        </w:rPr>
        <w:t>3万元次承</w:t>
      </w:r>
      <w:r>
        <w:rPr>
          <w:rFonts w:hint="eastAsia" w:ascii="宋体" w:hAnsi="宋体" w:eastAsia="宋体" w:cs="宋体"/>
          <w:b w:val="0"/>
          <w:bCs w:val="0"/>
          <w:i w:val="0"/>
          <w:iCs w:val="0"/>
          <w:color w:val="auto"/>
          <w:sz w:val="24"/>
          <w:szCs w:val="24"/>
          <w:highlight w:val="none"/>
        </w:rPr>
        <w:t>担违约责任，并视为</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自愿放弃本合同项下债权，</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无须支付剩余款项。</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24.5 未经</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书面授权，</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对此已明确知悉。</w:t>
      </w:r>
    </w:p>
    <w:bookmarkEnd w:id="55"/>
    <w:bookmarkEnd w:id="56"/>
    <w:bookmarkEnd w:id="57"/>
    <w:bookmarkEnd w:id="58"/>
    <w:bookmarkEnd w:id="59"/>
    <w:bookmarkEnd w:id="60"/>
    <w:p>
      <w:pPr>
        <w:wordWrap w:val="0"/>
        <w:spacing w:line="360" w:lineRule="auto"/>
        <w:jc w:val="left"/>
        <w:rPr>
          <w:rFonts w:hint="eastAsia" w:ascii="宋体" w:hAnsi="宋体" w:eastAsia="宋体" w:cs="宋体"/>
          <w:i w:val="0"/>
          <w:iCs w:val="0"/>
          <w:color w:val="auto"/>
          <w:sz w:val="24"/>
          <w:highlight w:val="none"/>
        </w:rPr>
      </w:pPr>
    </w:p>
    <w:p>
      <w:pPr>
        <w:wordWrap w:val="0"/>
        <w:spacing w:line="360" w:lineRule="auto"/>
        <w:ind w:firstLine="482" w:firstLineChars="200"/>
        <w:jc w:val="left"/>
        <w:rPr>
          <w:rFonts w:hint="eastAsia" w:ascii="宋体" w:hAnsi="宋体" w:eastAsia="宋体" w:cs="宋体"/>
          <w:b/>
          <w:i w:val="0"/>
          <w:iCs w:val="0"/>
          <w:color w:val="auto"/>
          <w:sz w:val="24"/>
          <w:highlight w:val="none"/>
        </w:rPr>
      </w:pPr>
    </w:p>
    <w:p>
      <w:pPr>
        <w:wordWrap w:val="0"/>
        <w:spacing w:line="360" w:lineRule="auto"/>
        <w:jc w:val="left"/>
        <w:rPr>
          <w:rFonts w:hint="eastAsia" w:ascii="宋体" w:hAnsi="宋体" w:eastAsia="宋体" w:cs="宋体"/>
          <w:i w:val="0"/>
          <w:iCs w:val="0"/>
          <w:color w:val="auto"/>
          <w:sz w:val="24"/>
          <w:highlight w:val="none"/>
        </w:rPr>
      </w:pPr>
    </w:p>
    <w:p>
      <w:pPr>
        <w:spacing w:line="500" w:lineRule="exact"/>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br w:type="page"/>
      </w:r>
      <w:r>
        <w:rPr>
          <w:rFonts w:hint="eastAsia" w:ascii="宋体" w:hAnsi="宋体" w:eastAsia="宋体" w:cs="宋体"/>
          <w:i w:val="0"/>
          <w:iCs w:val="0"/>
          <w:color w:val="auto"/>
          <w:sz w:val="24"/>
          <w:highlight w:val="none"/>
          <w:lang w:eastAsia="zh-CN"/>
        </w:rPr>
        <w:t>附件一：</w:t>
      </w:r>
    </w:p>
    <w:p>
      <w:pPr>
        <w:spacing w:line="360" w:lineRule="auto"/>
        <w:jc w:val="center"/>
        <w:rPr>
          <w:rFonts w:hint="eastAsia" w:ascii="宋体" w:hAnsi="宋体" w:eastAsia="宋体" w:cs="宋体"/>
          <w:b/>
          <w:bCs/>
          <w:i w:val="0"/>
          <w:iCs w:val="0"/>
          <w:color w:val="auto"/>
          <w:sz w:val="32"/>
          <w:szCs w:val="32"/>
          <w:highlight w:val="none"/>
        </w:rPr>
      </w:pPr>
      <w:r>
        <w:rPr>
          <w:rFonts w:hint="eastAsia" w:ascii="宋体" w:hAnsi="宋体" w:eastAsia="宋体" w:cs="宋体"/>
          <w:b/>
          <w:bCs/>
          <w:i w:val="0"/>
          <w:iCs w:val="0"/>
          <w:color w:val="auto"/>
          <w:sz w:val="32"/>
          <w:szCs w:val="32"/>
          <w:highlight w:val="none"/>
        </w:rPr>
        <w:t>工程质量保修书</w:t>
      </w:r>
    </w:p>
    <w:p>
      <w:pPr>
        <w:wordWrap w:val="0"/>
        <w:spacing w:line="440" w:lineRule="exact"/>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（全称）：</w:t>
      </w:r>
      <w:r>
        <w:rPr>
          <w:rFonts w:hint="eastAsia" w:ascii="宋体" w:hAnsi="宋体" w:eastAsia="宋体" w:cs="宋体"/>
          <w:i w:val="0"/>
          <w:iCs w:val="0"/>
          <w:color w:val="auto"/>
          <w:sz w:val="24"/>
          <w:highlight w:val="none"/>
          <w:u w:val="none"/>
          <w:lang w:eastAsia="zh-CN"/>
        </w:rPr>
        <w:t>山西潞安工程有限公司</w:t>
      </w:r>
    </w:p>
    <w:p>
      <w:pPr>
        <w:wordWrap w:val="0"/>
        <w:spacing w:line="440" w:lineRule="exact"/>
        <w:ind w:firstLine="48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（全称）：</w:t>
      </w:r>
      <w:r>
        <w:rPr>
          <w:rFonts w:hint="eastAsia"/>
          <w:i w:val="0"/>
          <w:iCs w:val="0"/>
          <w:color w:val="auto"/>
          <w:sz w:val="24"/>
          <w:highlight w:val="none"/>
          <w:u w:val="single"/>
          <w:lang w:val="en-US" w:eastAsia="zh-CN"/>
        </w:rPr>
        <w:t xml:space="preserve">                      </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和</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根据《中华人民共和国建筑法》和《建设工程质量管理条例》，经协商一致就</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eastAsia="zh-CN"/>
        </w:rPr>
        <w:t>工程</w:t>
      </w:r>
      <w:r>
        <w:rPr>
          <w:rFonts w:hint="eastAsia" w:ascii="宋体" w:hAnsi="宋体" w:eastAsia="宋体" w:cs="宋体"/>
          <w:i w:val="0"/>
          <w:iCs w:val="0"/>
          <w:color w:val="auto"/>
          <w:sz w:val="24"/>
          <w:highlight w:val="none"/>
        </w:rPr>
        <w:t>签订工程质量保修书。</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一、工程质量保修范围和内容</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在保修期内，按照有关法律规定和合同约定，承担工程质量保修责任。</w:t>
      </w:r>
    </w:p>
    <w:p>
      <w:pPr>
        <w:wordWrap w:val="0"/>
        <w:adjustRightInd w:val="0"/>
        <w:snapToGrid w:val="0"/>
        <w:spacing w:line="400" w:lineRule="exact"/>
        <w:ind w:firstLine="470" w:firstLineChars="196"/>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质量保修范围和内容：</w:t>
      </w:r>
      <w:r>
        <w:rPr>
          <w:rFonts w:hint="eastAsia" w:ascii="宋体" w:hAnsi="宋体" w:eastAsia="宋体" w:cs="宋体"/>
          <w:i w:val="0"/>
          <w:iCs w:val="0"/>
          <w:color w:val="auto"/>
          <w:sz w:val="24"/>
          <w:highlight w:val="none"/>
          <w:u w:val="none"/>
        </w:rPr>
        <w:t>全部分包工程内容</w:t>
      </w:r>
      <w:r>
        <w:rPr>
          <w:rFonts w:hint="eastAsia" w:ascii="宋体" w:hAnsi="宋体" w:eastAsia="宋体" w:cs="宋体"/>
          <w:i w:val="0"/>
          <w:iCs w:val="0"/>
          <w:color w:val="auto"/>
          <w:sz w:val="24"/>
          <w:highlight w:val="none"/>
          <w:u w:val="none"/>
          <w:lang w:eastAsia="zh-CN"/>
        </w:rPr>
        <w:t>。</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b/>
          <w:i w:val="0"/>
          <w:iCs w:val="0"/>
          <w:color w:val="auto"/>
          <w:sz w:val="24"/>
          <w:highlight w:val="none"/>
        </w:rPr>
        <w:t>　　</w:t>
      </w:r>
      <w:r>
        <w:rPr>
          <w:rFonts w:hint="eastAsia" w:ascii="宋体" w:hAnsi="宋体" w:eastAsia="宋体" w:cs="宋体"/>
          <w:i w:val="0"/>
          <w:iCs w:val="0"/>
          <w:color w:val="auto"/>
          <w:sz w:val="24"/>
          <w:highlight w:val="none"/>
        </w:rPr>
        <w:t>二、保修期</w:t>
      </w:r>
    </w:p>
    <w:p>
      <w:pPr>
        <w:wordWrap w:val="0"/>
        <w:spacing w:line="360" w:lineRule="auto"/>
        <w:ind w:firstLine="480" w:firstLineChars="200"/>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根据《建设工程质量管理条例》及有关规定，分包工程的保修期如下：</w:t>
      </w: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保修期自</w:t>
      </w:r>
      <w:r>
        <w:rPr>
          <w:rFonts w:hint="eastAsia" w:ascii="宋体" w:hAnsi="宋体" w:eastAsia="宋体" w:cs="宋体"/>
          <w:i w:val="0"/>
          <w:iCs w:val="0"/>
          <w:color w:val="auto"/>
          <w:kern w:val="0"/>
          <w:sz w:val="24"/>
          <w:highlight w:val="none"/>
          <w:u w:val="none"/>
          <w:lang w:eastAsia="zh-CN"/>
        </w:rPr>
        <w:t>分包工程竣工验收合格之日</w:t>
      </w:r>
      <w:r>
        <w:rPr>
          <w:rFonts w:hint="eastAsia" w:ascii="宋体" w:hAnsi="宋体" w:eastAsia="宋体" w:cs="宋体"/>
          <w:i w:val="0"/>
          <w:iCs w:val="0"/>
          <w:color w:val="auto"/>
          <w:sz w:val="24"/>
          <w:highlight w:val="none"/>
        </w:rPr>
        <w:t>起计算。</w:t>
      </w:r>
    </w:p>
    <w:p>
      <w:pPr>
        <w:wordWrap w:val="0"/>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三、缺陷责任期</w:t>
      </w:r>
    </w:p>
    <w:p>
      <w:pPr>
        <w:wordWrap w:val="0"/>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分包工程缺陷责任期为</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个月，缺陷责任期自分包工程竣工验收合格之日起计算。</w:t>
      </w:r>
    </w:p>
    <w:p>
      <w:pPr>
        <w:wordWrap w:val="0"/>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缺陷责任期终止后，</w:t>
      </w:r>
      <w:r>
        <w:rPr>
          <w:rFonts w:hint="eastAsia" w:ascii="宋体" w:hAnsi="宋体" w:eastAsia="宋体" w:cs="宋体"/>
          <w:i w:val="0"/>
          <w:iCs w:val="0"/>
          <w:color w:val="auto"/>
          <w:sz w:val="24"/>
          <w:highlight w:val="none"/>
          <w:u w:val="none"/>
          <w:lang w:eastAsia="zh-CN"/>
        </w:rPr>
        <w:t>如无质量问题承包人</w:t>
      </w:r>
      <w:r>
        <w:rPr>
          <w:rFonts w:hint="eastAsia" w:ascii="宋体" w:hAnsi="宋体" w:eastAsia="宋体" w:cs="宋体"/>
          <w:i w:val="0"/>
          <w:iCs w:val="0"/>
          <w:color w:val="auto"/>
          <w:sz w:val="24"/>
          <w:highlight w:val="none"/>
          <w:u w:val="none"/>
        </w:rPr>
        <w:t>应退还剩余的质量保证金。</w:t>
      </w:r>
    </w:p>
    <w:p>
      <w:pPr>
        <w:wordWrap w:val="0"/>
        <w:spacing w:line="36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xml:space="preserve">    四、质量保修责任</w:t>
      </w:r>
    </w:p>
    <w:p>
      <w:pPr>
        <w:wordWrap w:val="0"/>
        <w:spacing w:line="360" w:lineRule="auto"/>
        <w:ind w:left="105" w:leftChars="50" w:firstLine="491" w:firstLineChars="205"/>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1．属于保修范围、内容的项目，</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应当在接到保修通知之日起3天内派人保修。</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不在约定期限内派人保修的，</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可以委托他人修理</w:t>
      </w:r>
      <w:r>
        <w:rPr>
          <w:rFonts w:hint="eastAsia" w:ascii="宋体" w:hAnsi="宋体" w:eastAsia="宋体" w:cs="宋体"/>
          <w:i w:val="0"/>
          <w:iCs w:val="0"/>
          <w:color w:val="auto"/>
          <w:sz w:val="24"/>
          <w:highlight w:val="none"/>
          <w:u w:val="none"/>
          <w:lang w:eastAsia="zh-CN"/>
        </w:rPr>
        <w:t>，</w:t>
      </w:r>
      <w:r>
        <w:rPr>
          <w:rFonts w:hint="eastAsia" w:ascii="宋体" w:hAnsi="宋体" w:eastAsia="宋体" w:cs="宋体"/>
          <w:i w:val="0"/>
          <w:iCs w:val="0"/>
          <w:color w:val="auto"/>
          <w:sz w:val="24"/>
          <w:highlight w:val="none"/>
          <w:u w:val="none"/>
          <w:lang w:val="en-US" w:eastAsia="zh-CN"/>
        </w:rPr>
        <w:t>费用从质保金中扣除</w:t>
      </w:r>
      <w:r>
        <w:rPr>
          <w:rFonts w:hint="eastAsia" w:ascii="宋体" w:hAnsi="宋体" w:eastAsia="宋体" w:cs="宋体"/>
          <w:i w:val="0"/>
          <w:iCs w:val="0"/>
          <w:color w:val="auto"/>
          <w:sz w:val="24"/>
          <w:highlight w:val="none"/>
          <w:u w:val="none"/>
        </w:rPr>
        <w:t>。</w:t>
      </w:r>
    </w:p>
    <w:p>
      <w:pPr>
        <w:wordWrap w:val="0"/>
        <w:spacing w:line="360" w:lineRule="auto"/>
        <w:ind w:left="105" w:leftChars="50" w:firstLine="491" w:firstLineChars="205"/>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2．发生紧急事故需抢修的，</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在接到事故通知后，应当立即到达事故现场抢修。</w:t>
      </w:r>
    </w:p>
    <w:p>
      <w:pPr>
        <w:wordWrap w:val="0"/>
        <w:spacing w:line="360" w:lineRule="auto"/>
        <w:ind w:left="105" w:leftChars="50" w:firstLine="491" w:firstLineChars="205"/>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3．对于涉及结构安全的质量问题，</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应当按照《建设工程质量管理条例》的规定，立即向当地建设行政主管部门和有关部门报告，采取安全防范措施，并由原设计人或者具有相应资质等级的设计人提出保修方案，</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实施保修。</w:t>
      </w:r>
    </w:p>
    <w:p>
      <w:pPr>
        <w:wordWrap w:val="0"/>
        <w:spacing w:line="360" w:lineRule="auto"/>
        <w:ind w:left="420" w:leftChars="200" w:firstLine="120" w:firstLineChars="5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4．质量保修完成后，由</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组织验收。</w:t>
      </w:r>
    </w:p>
    <w:p>
      <w:pPr>
        <w:wordWrap w:val="0"/>
        <w:spacing w:line="36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五、保修费用</w:t>
      </w:r>
    </w:p>
    <w:p>
      <w:pPr>
        <w:wordWrap w:val="0"/>
        <w:spacing w:line="36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保修费用由造成质量缺陷的责任方承担。</w:t>
      </w:r>
    </w:p>
    <w:p>
      <w:pPr>
        <w:wordWrap w:val="0"/>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六、双方约定的其他工程质量保修事项：</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wordWrap w:val="0"/>
        <w:spacing w:line="360" w:lineRule="auto"/>
        <w:ind w:firstLine="456" w:firstLineChars="19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工程质量保修书由</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在工程完工验收前共同签署，作为分包合同的附件，其有效期限至保修期满。</w:t>
      </w:r>
    </w:p>
    <w:p>
      <w:pPr>
        <w:wordWrap w:val="0"/>
        <w:spacing w:line="360" w:lineRule="auto"/>
        <w:ind w:firstLine="420"/>
        <w:rPr>
          <w:rFonts w:hint="eastAsia" w:ascii="宋体" w:hAnsi="宋体" w:eastAsia="宋体" w:cs="宋体"/>
          <w:i w:val="0"/>
          <w:iCs w:val="0"/>
          <w:color w:val="auto"/>
          <w:sz w:val="24"/>
          <w:highlight w:val="none"/>
          <w:u w:val="none"/>
        </w:rPr>
      </w:pPr>
    </w:p>
    <w:p>
      <w:pPr>
        <w:wordWrap w:val="0"/>
        <w:spacing w:line="720" w:lineRule="auto"/>
        <w:rPr>
          <w:rFonts w:hint="eastAsia" w:ascii="宋体" w:hAnsi="宋体" w:eastAsia="宋体" w:cs="宋体"/>
          <w:i w:val="0"/>
          <w:iCs w:val="0"/>
          <w:color w:val="auto"/>
          <w:sz w:val="24"/>
          <w:highlight w:val="none"/>
          <w:lang w:eastAsia="zh-CN"/>
        </w:rPr>
      </w:pPr>
    </w:p>
    <w:p>
      <w:pPr>
        <w:wordWrap w:val="0"/>
        <w:spacing w:line="720" w:lineRule="auto"/>
        <w:rPr>
          <w:rFonts w:hint="eastAsia" w:ascii="宋体" w:hAnsi="宋体" w:eastAsia="宋体" w:cs="宋体"/>
          <w:i w:val="0"/>
          <w:iCs w:val="0"/>
          <w:color w:val="auto"/>
          <w:sz w:val="24"/>
          <w:highlight w:val="none"/>
          <w:lang w:eastAsia="zh-CN"/>
        </w:rPr>
      </w:pP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none"/>
        </w:rPr>
        <w:t xml:space="preserve"> 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 xml:space="preserve">：          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xml:space="preserve">地  址：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地  址：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法定代表人：</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法定代表人：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委托代理人：</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委托代理人：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电  话：</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电  话：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传  真：</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传  真： 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开户银行：</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开户银行：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账  号：</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账  号：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xml:space="preserve">邮政编码：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邮政编码：  </w:t>
      </w:r>
    </w:p>
    <w:p>
      <w:pPr>
        <w:spacing w:line="500" w:lineRule="exact"/>
        <w:rPr>
          <w:rFonts w:hint="eastAsia" w:ascii="宋体" w:hAnsi="宋体" w:eastAsia="宋体" w:cs="宋体"/>
          <w:i w:val="0"/>
          <w:iCs w:val="0"/>
          <w:color w:val="auto"/>
          <w:sz w:val="24"/>
          <w:highlight w:val="none"/>
          <w:lang w:eastAsia="zh-CN"/>
        </w:rPr>
      </w:pPr>
    </w:p>
    <w:p>
      <w:pPr>
        <w:jc w:val="both"/>
        <w:rPr>
          <w:rFonts w:hint="eastAsia" w:ascii="宋体" w:hAnsi="宋体" w:eastAsia="宋体" w:cs="宋体"/>
          <w:i w:val="0"/>
          <w:iCs w:val="0"/>
          <w:color w:val="auto"/>
          <w:sz w:val="24"/>
          <w:highlight w:val="none"/>
        </w:rPr>
      </w:pPr>
    </w:p>
    <w:p>
      <w:pPr>
        <w:jc w:val="both"/>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br w:type="page"/>
      </w:r>
      <w:r>
        <w:rPr>
          <w:rFonts w:hint="eastAsia" w:ascii="宋体" w:hAnsi="宋体" w:eastAsia="宋体" w:cs="宋体"/>
          <w:i w:val="0"/>
          <w:iCs w:val="0"/>
          <w:color w:val="auto"/>
          <w:sz w:val="24"/>
          <w:highlight w:val="none"/>
        </w:rPr>
        <w:t>附件二：</w:t>
      </w: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施工安全生产协议</w:t>
      </w:r>
    </w:p>
    <w:p>
      <w:pPr>
        <w:spacing w:line="360" w:lineRule="auto"/>
        <w:ind w:firstLine="480" w:firstLineChars="200"/>
        <w:jc w:val="left"/>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承包人（全称）：</w:t>
      </w:r>
      <w:r>
        <w:rPr>
          <w:rFonts w:hint="eastAsia" w:ascii="宋体" w:hAnsi="宋体" w:eastAsia="宋体" w:cs="宋体"/>
          <w:i w:val="0"/>
          <w:iCs w:val="0"/>
          <w:color w:val="auto"/>
          <w:sz w:val="24"/>
          <w:highlight w:val="none"/>
          <w:u w:val="none"/>
          <w:lang w:val="en-US" w:eastAsia="zh-CN"/>
        </w:rPr>
        <w:t>山西潞安工程有限公司</w:t>
      </w:r>
    </w:p>
    <w:p>
      <w:pPr>
        <w:spacing w:line="360" w:lineRule="auto"/>
        <w:ind w:firstLine="480" w:firstLineChars="200"/>
        <w:jc w:val="left"/>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分包人（全称）：</w:t>
      </w:r>
      <w:r>
        <w:rPr>
          <w:rFonts w:hint="eastAsia"/>
          <w:i w:val="0"/>
          <w:iCs w:val="0"/>
          <w:color w:val="auto"/>
          <w:sz w:val="24"/>
          <w:highlight w:val="none"/>
          <w:u w:val="single"/>
          <w:lang w:val="en-US" w:eastAsia="zh-CN"/>
        </w:rPr>
        <w:t xml:space="preserve">                      </w:t>
      </w:r>
    </w:p>
    <w:p>
      <w:pPr>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为了强化施工项目安全管理，维护双方的共同利益，维护从业人员的生命安全和合法权益，保证工程施工质量和生产安全，</w:t>
      </w:r>
      <w:r>
        <w:rPr>
          <w:rFonts w:hint="eastAsia" w:ascii="宋体" w:hAnsi="宋体" w:eastAsia="宋体" w:cs="宋体"/>
          <w:i w:val="0"/>
          <w:iCs w:val="0"/>
          <w:color w:val="auto"/>
          <w:sz w:val="24"/>
          <w:highlight w:val="none"/>
        </w:rPr>
        <w:t>承包人、分包人根据《中华人民共和国安全生产法》和《建设工程安全生产管理条例》</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lang w:val="en-US" w:eastAsia="zh-CN"/>
        </w:rPr>
        <w:t>煤矿安全规程</w:t>
      </w:r>
      <w:r>
        <w:rPr>
          <w:rFonts w:hint="eastAsia" w:ascii="宋体" w:hAnsi="宋体" w:eastAsia="宋体" w:cs="宋体"/>
          <w:i w:val="0"/>
          <w:iCs w:val="0"/>
          <w:color w:val="auto"/>
          <w:sz w:val="24"/>
          <w:highlight w:val="none"/>
        </w:rPr>
        <w:t>》，经协商一致</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签订施工安全生产协议。</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b/>
          <w:bCs/>
          <w:i w:val="0"/>
          <w:iCs w:val="0"/>
          <w:color w:val="auto"/>
          <w:sz w:val="24"/>
          <w:highlight w:val="none"/>
        </w:rPr>
        <w:t>一、施工安全责任范围</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分包人在施工期内，按照有关法律、法规、规章的管理规定和双方约定，承担施工区域内的安全责任。</w:t>
      </w:r>
    </w:p>
    <w:p>
      <w:pPr>
        <w:spacing w:line="360" w:lineRule="auto"/>
        <w:jc w:val="left"/>
        <w:rPr>
          <w:rFonts w:hint="eastAsia" w:ascii="宋体" w:hAnsi="宋体" w:eastAsia="宋体" w:cs="宋体"/>
          <w:b/>
          <w:bCs/>
          <w:i w:val="0"/>
          <w:iCs w:val="0"/>
          <w:color w:val="auto"/>
          <w:sz w:val="24"/>
          <w:highlight w:val="none"/>
        </w:rPr>
      </w:pPr>
      <w:r>
        <w:rPr>
          <w:rFonts w:hint="eastAsia" w:ascii="宋体" w:hAnsi="宋体" w:eastAsia="宋体" w:cs="宋体"/>
          <w:b/>
          <w:bCs/>
          <w:i w:val="0"/>
          <w:iCs w:val="0"/>
          <w:color w:val="auto"/>
          <w:sz w:val="24"/>
          <w:highlight w:val="none"/>
        </w:rPr>
        <w:t>二、安全责任内容</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（一）承包人、分包人双方责任</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1.</w:t>
      </w:r>
      <w:r>
        <w:rPr>
          <w:rFonts w:hint="eastAsia" w:ascii="宋体" w:hAnsi="宋体" w:eastAsia="宋体" w:cs="宋体"/>
          <w:i w:val="0"/>
          <w:iCs w:val="0"/>
          <w:color w:val="auto"/>
          <w:sz w:val="24"/>
          <w:highlight w:val="none"/>
        </w:rPr>
        <w:t>双方必须认真贯彻国家和上级劳动保护、安全生产主管部门颁发的有关安全生产、消防工作的方针、政策、严格执行有关劳动保护法规、条例、规定。</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2</w:t>
      </w:r>
      <w:r>
        <w:rPr>
          <w:rFonts w:hint="eastAsia" w:ascii="宋体" w:hAnsi="宋体" w:eastAsia="宋体" w:cs="宋体"/>
          <w:i w:val="0"/>
          <w:iCs w:val="0"/>
          <w:color w:val="auto"/>
          <w:sz w:val="24"/>
          <w:highlight w:val="none"/>
        </w:rPr>
        <w:t>.双方应当设立安全生产管理机构，配备专职安全生产管理人员，履行《建设工程安全生产管理条例》规定的职责，对所承担的建设工程进行定期和专项安全检查，并做好安全检查记录。</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.双方必须认真对本单位职工进行相关安全生产制度及安全技术知识教育，增强法制观念，提高职工的安全生产意识和自我保护能力，督促职工自觉遵守安全纪律、制度法规。</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4.</w:t>
      </w:r>
      <w:r>
        <w:rPr>
          <w:rFonts w:hint="eastAsia" w:ascii="宋体" w:hAnsi="宋体" w:eastAsia="宋体" w:cs="宋体"/>
          <w:i w:val="0"/>
          <w:iCs w:val="0"/>
          <w:color w:val="auto"/>
          <w:sz w:val="24"/>
          <w:highlight w:val="none"/>
        </w:rPr>
        <w:t>双方应对从业人员进行安全教育和培训，保证从业人员具备安全生产知识，熟悉安全生产规章制度和安全操作规程，掌握本岗位的安全操作技能，未经安全生产教育培训合格的人员不得上岗作业。</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5</w:t>
      </w:r>
      <w:r>
        <w:rPr>
          <w:rFonts w:hint="eastAsia" w:ascii="宋体" w:hAnsi="宋体" w:eastAsia="宋体" w:cs="宋体"/>
          <w:i w:val="0"/>
          <w:iCs w:val="0"/>
          <w:color w:val="auto"/>
          <w:sz w:val="24"/>
          <w:highlight w:val="none"/>
        </w:rPr>
        <w:t>.双方在施工前要认真勘察现场：</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（1）工程项目应由承包人编制施工组织设计；</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（2）分包的工程由分包人按承包人的要求自行编制施工组织设计，制订有针对性的安全技术措施，并经承包人审批，分包人必须严格按施工组织设计的要求施工。</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（3）开工前承包人对分包人进行施工安全技术交底，技术交底交至操作人，并应有书面记录或资料。</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（4）对超过一定规模的分部分项工程，由承包人组织专家论证。</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6</w:t>
      </w:r>
      <w:r>
        <w:rPr>
          <w:rFonts w:hint="eastAsia" w:ascii="宋体" w:hAnsi="宋体" w:eastAsia="宋体" w:cs="宋体"/>
          <w:i w:val="0"/>
          <w:iCs w:val="0"/>
          <w:color w:val="auto"/>
          <w:sz w:val="24"/>
          <w:highlight w:val="none"/>
        </w:rPr>
        <w:t>.遵循先订合同后施工的原则。承包人不得指派分包人人员从事合同外的施工任务。分包人应拒绝合同外的施工任务，否则由此造成的一切后果均由有关方负责。</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（二）承包人责任</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1.承包人应对分包人提交的营业执照、施工资质和安全施工资格证书进行审查及备案，了解在此前的施工业绩及</w:t>
      </w:r>
      <w:r>
        <w:rPr>
          <w:rFonts w:hint="eastAsia" w:ascii="宋体" w:hAnsi="宋体" w:eastAsia="宋体" w:cs="宋体"/>
          <w:i w:val="0"/>
          <w:iCs w:val="0"/>
          <w:color w:val="auto"/>
          <w:sz w:val="24"/>
          <w:highlight w:val="none"/>
          <w:lang w:eastAsia="zh-CN"/>
        </w:rPr>
        <w:t>施工</w:t>
      </w:r>
      <w:r>
        <w:rPr>
          <w:rFonts w:hint="eastAsia" w:ascii="宋体" w:hAnsi="宋体" w:eastAsia="宋体" w:cs="宋体"/>
          <w:i w:val="0"/>
          <w:iCs w:val="0"/>
          <w:color w:val="auto"/>
          <w:sz w:val="24"/>
          <w:highlight w:val="none"/>
        </w:rPr>
        <w:t>安全情况。</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2.施工期间承包人应对</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施工现场进行安全监督，发现违章作业及危及人身、设备安全时，应及时制止、纠正，必要时有权停止其工作，并向分包人提出整改要求。</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承包人有协助分包人搞好安全生产、</w:t>
      </w:r>
      <w:r>
        <w:rPr>
          <w:rFonts w:hint="eastAsia" w:ascii="宋体" w:hAnsi="宋体" w:eastAsia="宋体" w:cs="宋体"/>
          <w:i w:val="0"/>
          <w:iCs w:val="0"/>
          <w:color w:val="auto"/>
          <w:sz w:val="24"/>
          <w:highlight w:val="none"/>
          <w:lang w:eastAsia="zh-CN"/>
        </w:rPr>
        <w:t>安全</w:t>
      </w:r>
      <w:r>
        <w:rPr>
          <w:rFonts w:hint="eastAsia" w:ascii="宋体" w:hAnsi="宋体" w:eastAsia="宋体" w:cs="宋体"/>
          <w:i w:val="0"/>
          <w:iCs w:val="0"/>
          <w:color w:val="auto"/>
          <w:sz w:val="24"/>
          <w:highlight w:val="none"/>
        </w:rPr>
        <w:t>管理以及督促定期检查的义务，对承包人违反安全生产规定、制度等情况，分包人有要求承包人整改的权利。</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（三）分包人责任</w:t>
      </w:r>
    </w:p>
    <w:p>
      <w:pPr>
        <w:spacing w:line="360" w:lineRule="auto"/>
        <w:ind w:left="1" w:firstLine="480" w:firstLineChars="200"/>
        <w:jc w:val="left"/>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rPr>
        <w:t>1.分包人应当具备国家规定的注册资本、专业技术人员、技术装备和安全生产等条件，应向承包人提供真实、合法、有效的承包本工程所需相关资质证书</w:t>
      </w:r>
      <w:r>
        <w:rPr>
          <w:rFonts w:hint="eastAsia" w:ascii="宋体" w:hAnsi="宋体" w:eastAsia="宋体" w:cs="宋体"/>
          <w:i w:val="0"/>
          <w:iCs w:val="0"/>
          <w:color w:val="auto"/>
          <w:sz w:val="24"/>
          <w:highlight w:val="none"/>
          <w:lang w:eastAsia="zh-CN"/>
        </w:rPr>
        <w:t>；</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2.</w:t>
      </w:r>
      <w:r>
        <w:rPr>
          <w:rFonts w:hint="eastAsia" w:ascii="宋体" w:hAnsi="宋体" w:eastAsia="宋体" w:cs="宋体"/>
          <w:i w:val="0"/>
          <w:iCs w:val="0"/>
          <w:color w:val="auto"/>
          <w:sz w:val="24"/>
          <w:highlight w:val="none"/>
          <w:lang w:eastAsia="zh-CN"/>
        </w:rPr>
        <w:t>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.分包</w:t>
      </w:r>
      <w:r>
        <w:rPr>
          <w:rFonts w:hint="eastAsia" w:ascii="宋体" w:hAnsi="宋体" w:eastAsia="宋体" w:cs="宋体"/>
          <w:i w:val="0"/>
          <w:iCs w:val="0"/>
          <w:color w:val="auto"/>
          <w:sz w:val="24"/>
          <w:highlight w:val="none"/>
          <w:lang w:eastAsia="zh-CN"/>
        </w:rPr>
        <w:t>人</w:t>
      </w:r>
      <w:r>
        <w:rPr>
          <w:rFonts w:hint="eastAsia" w:ascii="宋体" w:hAnsi="宋体" w:eastAsia="宋体" w:cs="宋体"/>
          <w:i w:val="0"/>
          <w:iCs w:val="0"/>
          <w:color w:val="auto"/>
          <w:sz w:val="24"/>
          <w:highlight w:val="none"/>
        </w:rPr>
        <w:t>应遵守国家和地方关于劳动安全</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劳务用工法律法规及规章制度，规范劳动用工制度，保证用工的合法性，维护职工权益，为从业人员提供符合国家标准或行业标准的劳动防护用品，为从业人员及时缴纳各种</w:t>
      </w:r>
      <w:r>
        <w:rPr>
          <w:rFonts w:hint="eastAsia" w:ascii="宋体" w:hAnsi="宋体" w:eastAsia="宋体" w:cs="宋体"/>
          <w:i w:val="0"/>
          <w:iCs w:val="0"/>
          <w:color w:val="auto"/>
          <w:sz w:val="24"/>
          <w:highlight w:val="none"/>
          <w:lang w:eastAsia="zh-CN"/>
        </w:rPr>
        <w:t>社会</w:t>
      </w:r>
      <w:r>
        <w:rPr>
          <w:rFonts w:hint="eastAsia" w:ascii="宋体" w:hAnsi="宋体" w:eastAsia="宋体" w:cs="宋体"/>
          <w:i w:val="0"/>
          <w:iCs w:val="0"/>
          <w:color w:val="auto"/>
          <w:sz w:val="24"/>
          <w:highlight w:val="none"/>
        </w:rPr>
        <w:t>保险，及时发放工人工资</w:t>
      </w:r>
      <w:r>
        <w:rPr>
          <w:rFonts w:hint="eastAsia" w:ascii="宋体" w:hAnsi="宋体" w:eastAsia="宋体" w:cs="宋体"/>
          <w:i w:val="0"/>
          <w:iCs w:val="0"/>
          <w:color w:val="auto"/>
          <w:sz w:val="24"/>
          <w:highlight w:val="none"/>
          <w:lang w:eastAsia="zh-CN"/>
        </w:rPr>
        <w:t>。</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4</w:t>
      </w:r>
      <w:r>
        <w:rPr>
          <w:rFonts w:hint="eastAsia" w:ascii="宋体" w:hAnsi="宋体" w:eastAsia="宋体" w:cs="宋体"/>
          <w:i w:val="0"/>
          <w:iCs w:val="0"/>
          <w:color w:val="auto"/>
          <w:sz w:val="24"/>
          <w:highlight w:val="none"/>
        </w:rPr>
        <w:t>.依法建立健全安全生产管理机制，完善安全生产管理体系，认真落实安全生产主体责任，强化安全管理，加强员工安全教育工作，依法对从业人员进行安全生产教育和安全生产培训，做到按规定、按要求持证上岗。</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5.</w:t>
      </w:r>
      <w:r>
        <w:rPr>
          <w:rFonts w:hint="eastAsia" w:ascii="宋体" w:hAnsi="宋体" w:eastAsia="宋体" w:cs="宋体"/>
          <w:i w:val="0"/>
          <w:iCs w:val="0"/>
          <w:color w:val="auto"/>
          <w:sz w:val="24"/>
          <w:highlight w:val="none"/>
          <w:lang w:eastAsia="zh-CN"/>
        </w:rPr>
        <w:t>分包方施工项目安全生产管理人员、技术人员</w:t>
      </w:r>
      <w:r>
        <w:rPr>
          <w:rFonts w:hint="eastAsia" w:ascii="宋体" w:hAnsi="宋体" w:eastAsia="宋体" w:cs="宋体"/>
          <w:i w:val="0"/>
          <w:iCs w:val="0"/>
          <w:color w:val="auto"/>
          <w:sz w:val="24"/>
          <w:highlight w:val="none"/>
        </w:rPr>
        <w:t>持证上岗，特种作业人员</w:t>
      </w:r>
      <w:r>
        <w:rPr>
          <w:rFonts w:hint="eastAsia" w:ascii="宋体" w:hAnsi="宋体" w:eastAsia="宋体" w:cs="宋体"/>
          <w:i w:val="0"/>
          <w:iCs w:val="0"/>
          <w:color w:val="auto"/>
          <w:sz w:val="24"/>
          <w:highlight w:val="none"/>
          <w:lang w:val="en-US" w:eastAsia="zh-CN"/>
        </w:rPr>
        <w:t>上岗</w:t>
      </w:r>
      <w:r>
        <w:rPr>
          <w:rFonts w:hint="eastAsia" w:ascii="宋体" w:hAnsi="宋体" w:eastAsia="宋体" w:cs="宋体"/>
          <w:i w:val="0"/>
          <w:iCs w:val="0"/>
          <w:color w:val="auto"/>
          <w:sz w:val="24"/>
          <w:highlight w:val="none"/>
        </w:rPr>
        <w:t>必须携带特种作业操作证，严禁违章</w:t>
      </w:r>
      <w:r>
        <w:rPr>
          <w:rFonts w:hint="eastAsia" w:ascii="宋体" w:hAnsi="宋体" w:eastAsia="宋体" w:cs="宋体"/>
          <w:i w:val="0"/>
          <w:iCs w:val="0"/>
          <w:color w:val="auto"/>
          <w:sz w:val="24"/>
          <w:highlight w:val="none"/>
          <w:lang w:eastAsia="zh-CN"/>
        </w:rPr>
        <w:t>操作</w:t>
      </w:r>
      <w:r>
        <w:rPr>
          <w:rFonts w:hint="eastAsia" w:ascii="宋体" w:hAnsi="宋体" w:eastAsia="宋体" w:cs="宋体"/>
          <w:i w:val="0"/>
          <w:iCs w:val="0"/>
          <w:color w:val="auto"/>
          <w:sz w:val="24"/>
          <w:highlight w:val="none"/>
        </w:rPr>
        <w:t>、无证操作；严禁不懂电器、机械设备的人，擅自操作使用电器、机械设备。</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w:t>
      </w:r>
      <w:r>
        <w:rPr>
          <w:rFonts w:hint="eastAsia" w:ascii="宋体" w:hAnsi="宋体" w:eastAsia="宋体" w:cs="宋体"/>
          <w:i w:val="0"/>
          <w:iCs w:val="0"/>
          <w:color w:val="auto"/>
          <w:sz w:val="24"/>
          <w:highlight w:val="none"/>
          <w:lang w:eastAsia="zh-CN"/>
        </w:rPr>
        <w:t>分包</w:t>
      </w:r>
      <w:r>
        <w:rPr>
          <w:rFonts w:hint="eastAsia" w:ascii="宋体" w:hAnsi="宋体" w:eastAsia="宋体" w:cs="宋体"/>
          <w:i w:val="0"/>
          <w:iCs w:val="0"/>
          <w:color w:val="auto"/>
          <w:sz w:val="24"/>
          <w:highlight w:val="none"/>
          <w:lang w:val="en-US" w:eastAsia="zh-CN"/>
        </w:rPr>
        <w:t>方</w:t>
      </w:r>
      <w:r>
        <w:rPr>
          <w:rFonts w:hint="eastAsia" w:ascii="宋体" w:hAnsi="宋体" w:eastAsia="宋体" w:cs="宋体"/>
          <w:i w:val="0"/>
          <w:iCs w:val="0"/>
          <w:color w:val="auto"/>
          <w:sz w:val="24"/>
          <w:highlight w:val="none"/>
        </w:rPr>
        <w:t>使用施工机械应符合规定的验收程序；特种设备还需经有资质的检验单位检验合格后方可使用</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施工机械</w:t>
      </w:r>
      <w:r>
        <w:rPr>
          <w:rFonts w:hint="eastAsia" w:ascii="宋体" w:hAnsi="宋体" w:eastAsia="宋体" w:cs="宋体"/>
          <w:i w:val="0"/>
          <w:iCs w:val="0"/>
          <w:color w:val="auto"/>
          <w:sz w:val="24"/>
          <w:highlight w:val="none"/>
          <w:lang w:eastAsia="zh-CN"/>
        </w:rPr>
        <w:t>、特种设备</w:t>
      </w:r>
      <w:r>
        <w:rPr>
          <w:rFonts w:hint="eastAsia" w:ascii="宋体" w:hAnsi="宋体" w:eastAsia="宋体" w:cs="宋体"/>
          <w:i w:val="0"/>
          <w:iCs w:val="0"/>
          <w:color w:val="auto"/>
          <w:sz w:val="24"/>
          <w:highlight w:val="none"/>
        </w:rPr>
        <w:t>严禁在未经验收或验收不合格的情况下投入使用，否则由此发生的后果概由擅自</w:t>
      </w:r>
      <w:r>
        <w:rPr>
          <w:rFonts w:hint="eastAsia" w:ascii="宋体" w:hAnsi="宋体" w:eastAsia="宋体" w:cs="宋体"/>
          <w:i w:val="0"/>
          <w:iCs w:val="0"/>
          <w:color w:val="auto"/>
          <w:sz w:val="24"/>
          <w:highlight w:val="none"/>
          <w:lang w:eastAsia="zh-CN"/>
        </w:rPr>
        <w:t>分包方</w:t>
      </w:r>
      <w:r>
        <w:rPr>
          <w:rFonts w:hint="eastAsia" w:ascii="宋体" w:hAnsi="宋体" w:eastAsia="宋体" w:cs="宋体"/>
          <w:i w:val="0"/>
          <w:iCs w:val="0"/>
          <w:color w:val="auto"/>
          <w:sz w:val="24"/>
          <w:highlight w:val="none"/>
        </w:rPr>
        <w:t>负责。</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7.易燃易爆场所严禁吸烟及动用明火</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消防器材不准挪作他用，施工过程中如需动火作业，应根据动火级别由分包人提出申请，经承包人批准。双方确认达到动火条件、落实安全防范措施后方可进行动火作业。动火作业过程中分包人安全人员必须在现场监护。</w:t>
      </w:r>
      <w:r>
        <w:rPr>
          <w:rFonts w:hint="eastAsia" w:ascii="宋体" w:hAnsi="宋体" w:eastAsia="宋体" w:cs="宋体"/>
          <w:i w:val="0"/>
          <w:iCs w:val="0"/>
          <w:color w:val="auto"/>
          <w:sz w:val="24"/>
          <w:highlight w:val="none"/>
          <w:lang w:val="en-US" w:eastAsia="zh-CN"/>
        </w:rPr>
        <w:t>如分包人未提出申请或未执行相关规定，由此发生的后果概由分包方负责。</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8.</w:t>
      </w:r>
      <w:r>
        <w:rPr>
          <w:rFonts w:hint="eastAsia" w:ascii="宋体" w:hAnsi="宋体" w:eastAsia="宋体" w:cs="宋体"/>
          <w:i w:val="0"/>
          <w:iCs w:val="0"/>
          <w:color w:val="auto"/>
          <w:sz w:val="24"/>
          <w:highlight w:val="none"/>
        </w:rPr>
        <w:t>分包单位在施工期间必须接受承包人的检查和指导</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承包人有权对分包人所处的施工区域、作业环境、操作设施设备、工具用具等进行检查。</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9</w:t>
      </w:r>
      <w:r>
        <w:rPr>
          <w:rFonts w:hint="eastAsia" w:ascii="宋体" w:hAnsi="宋体" w:eastAsia="宋体" w:cs="宋体"/>
          <w:i w:val="0"/>
          <w:iCs w:val="0"/>
          <w:color w:val="auto"/>
          <w:sz w:val="24"/>
          <w:highlight w:val="none"/>
        </w:rPr>
        <w:t>.贯彻谁施工谁负责安全的原则，分包人人员在施工期间，</w:t>
      </w:r>
      <w:r>
        <w:rPr>
          <w:rFonts w:hint="eastAsia" w:ascii="宋体" w:hAnsi="宋体" w:eastAsia="宋体" w:cs="宋体"/>
          <w:i w:val="0"/>
          <w:iCs w:val="0"/>
          <w:color w:val="auto"/>
          <w:sz w:val="24"/>
          <w:highlight w:val="none"/>
          <w:lang w:eastAsia="zh-CN"/>
        </w:rPr>
        <w:t>由于分包方原因</w:t>
      </w:r>
      <w:r>
        <w:rPr>
          <w:rFonts w:hint="eastAsia" w:ascii="宋体" w:hAnsi="宋体" w:eastAsia="宋体" w:cs="宋体"/>
          <w:i w:val="0"/>
          <w:iCs w:val="0"/>
          <w:color w:val="auto"/>
          <w:sz w:val="24"/>
          <w:highlight w:val="none"/>
        </w:rPr>
        <w:t>造成伤亡、机械等事故（包括由分包人责任造成承包人人员、第三人伤亡等），承包人有协助紧急抢救伤员的义务，分包人负责事故上报，经济赔偿及善后处理。</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10</w:t>
      </w:r>
      <w:r>
        <w:rPr>
          <w:rFonts w:hint="eastAsia" w:ascii="宋体" w:hAnsi="宋体" w:eastAsia="宋体" w:cs="宋体"/>
          <w:i w:val="0"/>
          <w:iCs w:val="0"/>
          <w:color w:val="auto"/>
          <w:sz w:val="24"/>
          <w:highlight w:val="none"/>
        </w:rPr>
        <w:t>.分包人施工过程中应做到工完、料尽、场地清，确保安全文明施工。</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11.</w:t>
      </w:r>
      <w:r>
        <w:rPr>
          <w:rFonts w:hint="eastAsia" w:ascii="宋体" w:hAnsi="宋体" w:eastAsia="宋体" w:cs="宋体"/>
          <w:i w:val="0"/>
          <w:iCs w:val="0"/>
          <w:color w:val="auto"/>
          <w:sz w:val="24"/>
          <w:highlight w:val="none"/>
        </w:rPr>
        <w:t>分包人在施工期间必须严格执行和遵守承包人的安全生产、防火管理等各类规定，接受承包人的督促、检查和指导；</w:t>
      </w:r>
    </w:p>
    <w:p>
      <w:pPr>
        <w:spacing w:line="360" w:lineRule="auto"/>
        <w:ind w:left="1" w:firstLine="480" w:firstLineChars="200"/>
        <w:jc w:val="left"/>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12.分包人应在在签订分包合同前，拟签合同的分包单位要提前到矿建分公司安监办备案。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w:t>
      </w: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.分包人在签订工程施工合同后，应自觉地向暂住地的公安派出机构办理暂住登记手续，并向当地区（县）城建办（建设局）安监站、劳动局劳动保护检察部门办理施工登记手续。</w:t>
      </w:r>
    </w:p>
    <w:p>
      <w:pPr>
        <w:spacing w:line="360" w:lineRule="auto"/>
        <w:jc w:val="left"/>
        <w:rPr>
          <w:rFonts w:hint="eastAsia" w:ascii="宋体" w:hAnsi="宋体" w:eastAsia="宋体" w:cs="宋体"/>
          <w:b/>
          <w:bCs/>
          <w:i w:val="0"/>
          <w:iCs w:val="0"/>
          <w:color w:val="auto"/>
          <w:sz w:val="24"/>
          <w:highlight w:val="none"/>
        </w:rPr>
      </w:pPr>
      <w:r>
        <w:rPr>
          <w:rFonts w:hint="eastAsia" w:ascii="宋体" w:hAnsi="宋体" w:eastAsia="宋体" w:cs="宋体"/>
          <w:b/>
          <w:bCs/>
          <w:i w:val="0"/>
          <w:iCs w:val="0"/>
          <w:color w:val="auto"/>
          <w:sz w:val="24"/>
          <w:highlight w:val="none"/>
        </w:rPr>
        <w:t>三、安全保证责任</w:t>
      </w:r>
    </w:p>
    <w:p>
      <w:pPr>
        <w:spacing w:line="360" w:lineRule="auto"/>
        <w:ind w:left="1" w:firstLine="480" w:firstLineChars="200"/>
        <w:jc w:val="left"/>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val="en-US" w:eastAsia="zh-CN"/>
        </w:rPr>
        <w:t xml:space="preserve"> 1.</w:t>
      </w:r>
      <w:r>
        <w:rPr>
          <w:rFonts w:hint="eastAsia" w:ascii="宋体" w:hAnsi="宋体" w:eastAsia="宋体" w:cs="宋体"/>
          <w:i w:val="0"/>
          <w:iCs w:val="0"/>
          <w:color w:val="auto"/>
          <w:sz w:val="24"/>
          <w:highlight w:val="none"/>
          <w:lang w:eastAsia="zh-CN"/>
        </w:rPr>
        <w:t xml:space="preserve">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 xml:space="preserve"> </w:t>
      </w:r>
      <w:r>
        <w:rPr>
          <w:rFonts w:hint="eastAsia" w:ascii="宋体" w:hAnsi="宋体" w:eastAsia="宋体" w:cs="宋体"/>
          <w:i w:val="0"/>
          <w:iCs w:val="0"/>
          <w:color w:val="auto"/>
          <w:sz w:val="24"/>
          <w:highlight w:val="none"/>
          <w:lang w:val="en-US" w:eastAsia="zh-CN"/>
        </w:rPr>
        <w:t>2.</w:t>
      </w:r>
      <w:r>
        <w:rPr>
          <w:rFonts w:hint="eastAsia" w:ascii="宋体" w:hAnsi="宋体" w:eastAsia="宋体" w:cs="宋体"/>
          <w:i w:val="0"/>
          <w:iCs w:val="0"/>
          <w:color w:val="auto"/>
          <w:sz w:val="24"/>
          <w:highlight w:val="none"/>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1</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发生人身死亡事故，扣除全部安全保证金；</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2</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发生人身重伤事故，扣除50%安全保证金；</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3</w:t>
      </w:r>
      <w:r>
        <w:rPr>
          <w:rFonts w:hint="eastAsia" w:ascii="宋体" w:hAnsi="宋体" w:eastAsia="宋体" w:cs="宋体"/>
          <w:i w:val="0"/>
          <w:iCs w:val="0"/>
          <w:color w:val="auto"/>
          <w:sz w:val="24"/>
          <w:highlight w:val="none"/>
          <w:lang w:eastAsia="zh-CN"/>
        </w:rPr>
        <w:t>）如果分包方存在拒不配合承包人安全检查、对于检查出的问题不及时进行整改</w:t>
      </w:r>
      <w:r>
        <w:rPr>
          <w:rFonts w:hint="eastAsia" w:ascii="宋体" w:hAnsi="宋体" w:eastAsia="宋体" w:cs="宋体"/>
          <w:i w:val="0"/>
          <w:iCs w:val="0"/>
          <w:color w:val="auto"/>
          <w:sz w:val="24"/>
          <w:highlight w:val="none"/>
          <w:lang w:val="en-US" w:eastAsia="zh-CN"/>
        </w:rPr>
        <w:t>或反馈不及时</w:t>
      </w:r>
      <w:r>
        <w:rPr>
          <w:rFonts w:hint="eastAsia" w:ascii="宋体" w:hAnsi="宋体" w:eastAsia="宋体" w:cs="宋体"/>
          <w:i w:val="0"/>
          <w:iCs w:val="0"/>
          <w:color w:val="auto"/>
          <w:sz w:val="24"/>
          <w:highlight w:val="none"/>
          <w:lang w:eastAsia="zh-CN"/>
        </w:rPr>
        <w:t>、存在重大安全隐患拒不停工进行整改、自身安全管理混乱、不按时缴纳工人工伤保险、不按时发放工人工资等情况，承包人有权对分包人进行经济处罚</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lang w:eastAsia="zh-CN"/>
        </w:rPr>
        <w:t>罚金</w:t>
      </w:r>
      <w:r>
        <w:rPr>
          <w:rFonts w:hint="eastAsia" w:ascii="宋体" w:hAnsi="宋体" w:eastAsia="宋体" w:cs="宋体"/>
          <w:i w:val="0"/>
          <w:iCs w:val="0"/>
          <w:color w:val="auto"/>
          <w:sz w:val="24"/>
          <w:highlight w:val="none"/>
        </w:rPr>
        <w:t>从安全保证金内扣除。</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本协议经双方代表签</w:t>
      </w:r>
      <w:r>
        <w:rPr>
          <w:rFonts w:hint="eastAsia" w:ascii="宋体" w:hAnsi="宋体" w:eastAsia="宋体" w:cs="宋体"/>
          <w:i w:val="0"/>
          <w:iCs w:val="0"/>
          <w:color w:val="auto"/>
          <w:sz w:val="24"/>
          <w:highlight w:val="none"/>
          <w:lang w:eastAsia="zh-CN"/>
        </w:rPr>
        <w:t>章</w:t>
      </w:r>
      <w:r>
        <w:rPr>
          <w:rFonts w:hint="eastAsia" w:ascii="宋体" w:hAnsi="宋体" w:eastAsia="宋体" w:cs="宋体"/>
          <w:i w:val="0"/>
          <w:iCs w:val="0"/>
          <w:color w:val="auto"/>
          <w:sz w:val="24"/>
          <w:highlight w:val="none"/>
        </w:rPr>
        <w:t>后即生效：协议作为合同正本的附件一式</w:t>
      </w:r>
      <w:r>
        <w:rPr>
          <w:rFonts w:hint="eastAsia" w:ascii="宋体" w:hAnsi="宋体" w:eastAsia="宋体" w:cs="宋体"/>
          <w:i w:val="0"/>
          <w:iCs w:val="0"/>
          <w:color w:val="auto"/>
          <w:sz w:val="24"/>
          <w:highlight w:val="none"/>
          <w:lang w:eastAsia="zh-CN"/>
        </w:rPr>
        <w:t>五</w:t>
      </w:r>
      <w:r>
        <w:rPr>
          <w:rFonts w:hint="eastAsia" w:ascii="宋体" w:hAnsi="宋体" w:eastAsia="宋体" w:cs="宋体"/>
          <w:i w:val="0"/>
          <w:iCs w:val="0"/>
          <w:color w:val="auto"/>
          <w:sz w:val="24"/>
          <w:highlight w:val="none"/>
        </w:rPr>
        <w:t>份，</w:t>
      </w:r>
      <w:r>
        <w:rPr>
          <w:rFonts w:hint="eastAsia" w:ascii="宋体" w:hAnsi="宋体" w:eastAsia="宋体" w:cs="宋体"/>
          <w:i w:val="0"/>
          <w:iCs w:val="0"/>
          <w:color w:val="auto"/>
          <w:sz w:val="24"/>
          <w:highlight w:val="none"/>
          <w:lang w:eastAsia="zh-CN"/>
        </w:rPr>
        <w:t>承包人执三份，分包人执二份</w:t>
      </w:r>
      <w:r>
        <w:rPr>
          <w:rFonts w:hint="eastAsia" w:ascii="宋体" w:hAnsi="宋体" w:eastAsia="宋体" w:cs="宋体"/>
          <w:i w:val="0"/>
          <w:iCs w:val="0"/>
          <w:color w:val="auto"/>
          <w:sz w:val="24"/>
          <w:highlight w:val="none"/>
        </w:rPr>
        <w:t>。 </w:t>
      </w: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              分包人：</w:t>
      </w: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法定代表人（或委托</w:t>
      </w:r>
      <w:r>
        <w:rPr>
          <w:rFonts w:hint="eastAsia" w:ascii="宋体" w:hAnsi="宋体" w:eastAsia="宋体" w:cs="宋体"/>
          <w:i w:val="0"/>
          <w:iCs w:val="0"/>
          <w:color w:val="auto"/>
          <w:sz w:val="24"/>
          <w:highlight w:val="none"/>
          <w:lang w:eastAsia="zh-CN"/>
        </w:rPr>
        <w:t>代理</w:t>
      </w:r>
      <w:r>
        <w:rPr>
          <w:rFonts w:hint="eastAsia" w:ascii="宋体" w:hAnsi="宋体" w:eastAsia="宋体" w:cs="宋体"/>
          <w:i w:val="0"/>
          <w:iCs w:val="0"/>
          <w:color w:val="auto"/>
          <w:sz w:val="24"/>
          <w:highlight w:val="none"/>
        </w:rPr>
        <w:t>人）：　　　　法定代表人（或委托</w:t>
      </w:r>
      <w:r>
        <w:rPr>
          <w:rFonts w:hint="eastAsia" w:ascii="宋体" w:hAnsi="宋体" w:eastAsia="宋体" w:cs="宋体"/>
          <w:i w:val="0"/>
          <w:iCs w:val="0"/>
          <w:color w:val="auto"/>
          <w:sz w:val="24"/>
          <w:highlight w:val="none"/>
          <w:lang w:eastAsia="zh-CN"/>
        </w:rPr>
        <w:t>代理</w:t>
      </w:r>
      <w:r>
        <w:rPr>
          <w:rFonts w:hint="eastAsia" w:ascii="宋体" w:hAnsi="宋体" w:eastAsia="宋体" w:cs="宋体"/>
          <w:i w:val="0"/>
          <w:iCs w:val="0"/>
          <w:color w:val="auto"/>
          <w:sz w:val="24"/>
          <w:highlight w:val="none"/>
        </w:rPr>
        <w:t>人）：</w:t>
      </w:r>
    </w:p>
    <w:p>
      <w:pPr>
        <w:wordWrap w:val="0"/>
        <w:spacing w:line="360" w:lineRule="auto"/>
        <w:jc w:val="left"/>
        <w:rPr>
          <w:rFonts w:hint="eastAsia" w:ascii="宋体" w:hAnsi="宋体" w:eastAsia="宋体" w:cs="宋体"/>
          <w:i w:val="0"/>
          <w:iCs w:val="0"/>
          <w:color w:val="auto"/>
          <w:sz w:val="24"/>
          <w:highlight w:val="none"/>
        </w:rPr>
      </w:pPr>
    </w:p>
    <w:p>
      <w:pPr>
        <w:pStyle w:val="7"/>
        <w:rPr>
          <w:rFonts w:hint="eastAsia"/>
          <w:lang w:val="en-US" w:eastAsia="zh-CN"/>
        </w:rPr>
      </w:pPr>
    </w:p>
    <w:p>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bidi="ar"/>
              </w:rPr>
              <w:t>报价</w:t>
            </w:r>
            <w:r>
              <w:rPr>
                <w:rFonts w:hint="eastAsia" w:ascii="宋体" w:hAnsi="宋体" w:cs="宋体"/>
                <w:color w:val="auto"/>
                <w:kern w:val="0"/>
                <w:sz w:val="24"/>
                <w:szCs w:val="24"/>
                <w:lang w:eastAsia="zh-CN" w:bidi="ar"/>
              </w:rPr>
              <w:t>文件（</w:t>
            </w: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r>
              <w:rPr>
                <w:rFonts w:hint="eastAsia" w:ascii="宋体" w:hAnsi="宋体" w:cs="宋体"/>
                <w:color w:val="auto"/>
                <w:kern w:val="0"/>
                <w:sz w:val="24"/>
                <w:szCs w:val="24"/>
                <w:lang w:eastAsia="zh-CN" w:bidi="ar"/>
              </w:rPr>
              <w:t>，放在一张上面，附在委托书后面）</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纳税人级别（一般或者小规模，一般纳税人提供，小规模不用提供）</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法人章无编码的单位需要提供法人章在银行备案的印鉴卡</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0"/>
                <w:sz w:val="24"/>
                <w:szCs w:val="24"/>
                <w:lang w:eastAsia="zh-CN" w:bidi="ar"/>
              </w:rPr>
              <w:t>谈判</w:t>
            </w: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w:t>
            </w:r>
            <w:r>
              <w:rPr>
                <w:rFonts w:hint="eastAsia" w:ascii="宋体" w:hAnsi="宋体" w:cs="宋体"/>
                <w:color w:val="auto"/>
                <w:kern w:val="0"/>
                <w:sz w:val="24"/>
                <w:szCs w:val="24"/>
                <w:lang w:eastAsia="zh-CN" w:bidi="ar"/>
              </w:rPr>
              <w:t>及以上</w:t>
            </w:r>
            <w:r>
              <w:rPr>
                <w:rFonts w:hint="eastAsia" w:ascii="宋体" w:hAnsi="宋体" w:eastAsia="宋体" w:cs="宋体"/>
                <w:color w:val="auto"/>
                <w:kern w:val="0"/>
                <w:sz w:val="24"/>
                <w:szCs w:val="24"/>
                <w:lang w:eastAsia="zh-CN" w:bidi="ar"/>
              </w:rPr>
              <w:t>建造师</w:t>
            </w:r>
            <w:r>
              <w:rPr>
                <w:rFonts w:hint="eastAsia" w:ascii="宋体" w:hAnsi="宋体" w:cs="宋体"/>
                <w:color w:val="auto"/>
                <w:kern w:val="0"/>
                <w:sz w:val="24"/>
                <w:szCs w:val="24"/>
                <w:lang w:eastAsia="zh-CN" w:bidi="ar"/>
              </w:rPr>
              <w:t>资格证书、</w:t>
            </w:r>
            <w:r>
              <w:rPr>
                <w:rFonts w:hint="eastAsia" w:ascii="宋体" w:hAnsi="宋体" w:eastAsia="宋体" w:cs="宋体"/>
                <w:color w:val="auto"/>
                <w:kern w:val="0"/>
                <w:sz w:val="24"/>
                <w:szCs w:val="24"/>
                <w:lang w:eastAsia="zh-CN" w:bidi="ar"/>
              </w:rPr>
              <w:t>注册证书（</w:t>
            </w:r>
            <w:r>
              <w:rPr>
                <w:rFonts w:hint="eastAsia" w:ascii="宋体" w:hAnsi="宋体" w:cs="宋体"/>
                <w:color w:val="auto"/>
                <w:kern w:val="0"/>
                <w:sz w:val="24"/>
                <w:szCs w:val="24"/>
                <w:lang w:eastAsia="zh-CN" w:bidi="ar"/>
              </w:rPr>
              <w:t>矿建</w:t>
            </w:r>
            <w:r>
              <w:rPr>
                <w:rFonts w:hint="eastAsia" w:ascii="宋体" w:hAnsi="宋体" w:eastAsia="宋体" w:cs="宋体"/>
                <w:color w:val="auto"/>
                <w:kern w:val="0"/>
                <w:sz w:val="24"/>
                <w:szCs w:val="24"/>
                <w:lang w:eastAsia="zh-CN" w:bidi="ar"/>
              </w:rPr>
              <w:t>专业，并在本单位注册）和安全考核B证</w:t>
            </w:r>
            <w:r>
              <w:rPr>
                <w:rFonts w:hint="eastAsia" w:ascii="宋体" w:hAnsi="宋体" w:cs="宋体"/>
                <w:color w:val="auto"/>
                <w:kern w:val="0"/>
                <w:sz w:val="24"/>
                <w:szCs w:val="24"/>
                <w:lang w:eastAsia="zh-CN" w:bidi="ar"/>
              </w:rPr>
              <w:t>；</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公司相应管理人员、技术工人、操作工证件</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5个</w:t>
            </w:r>
            <w:r>
              <w:rPr>
                <w:rFonts w:hint="eastAsia" w:ascii="宋体" w:hAnsi="宋体" w:cs="宋体"/>
                <w:color w:val="auto"/>
                <w:sz w:val="24"/>
                <w:szCs w:val="24"/>
                <w:lang w:eastAsia="zh-CN"/>
              </w:rPr>
              <w:t>）</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具备近三年工程业绩</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2</w:t>
            </w:r>
            <w:r>
              <w:rPr>
                <w:rFonts w:hint="eastAsia" w:ascii="宋体" w:hAnsi="宋体" w:cs="宋体"/>
                <w:color w:val="auto"/>
                <w:sz w:val="24"/>
                <w:szCs w:val="24"/>
                <w:lang w:eastAsia="zh-CN"/>
              </w:rPr>
              <w:t>个，与公司签订的分包合同最多只能算</w:t>
            </w:r>
            <w:r>
              <w:rPr>
                <w:rFonts w:hint="eastAsia" w:ascii="宋体" w:hAnsi="宋体" w:cs="宋体"/>
                <w:color w:val="auto"/>
                <w:sz w:val="24"/>
                <w:szCs w:val="24"/>
                <w:lang w:val="en-US" w:eastAsia="zh-CN"/>
              </w:rPr>
              <w:t>1个</w:t>
            </w:r>
            <w:r>
              <w:rPr>
                <w:rFonts w:hint="eastAsia" w:ascii="宋体" w:hAnsi="宋体" w:cs="宋体"/>
                <w:color w:val="auto"/>
                <w:sz w:val="24"/>
                <w:szCs w:val="24"/>
                <w:lang w:eastAsia="zh-CN"/>
              </w:rPr>
              <w:t>）</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年）经审计的年终审计财务报告</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bl>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w:t>
      </w:r>
      <w:r>
        <w:rPr>
          <w:rFonts w:hint="eastAsia" w:ascii="宋体" w:hAnsi="宋体" w:cs="宋体"/>
          <w:b/>
          <w:bCs/>
          <w:color w:val="auto"/>
          <w:sz w:val="21"/>
          <w:szCs w:val="21"/>
          <w:lang w:eastAsia="zh-CN"/>
        </w:rPr>
        <w:t>每页都加盖公章，双面打印，</w:t>
      </w:r>
      <w:r>
        <w:rPr>
          <w:rFonts w:hint="eastAsia" w:ascii="宋体" w:hAnsi="宋体" w:eastAsia="宋体" w:cs="宋体"/>
          <w:b/>
          <w:bCs/>
          <w:color w:val="auto"/>
          <w:sz w:val="21"/>
          <w:szCs w:val="21"/>
        </w:rPr>
        <w:t>胶装。</w:t>
      </w:r>
    </w:p>
    <w:p>
      <w:pPr>
        <w:jc w:val="center"/>
        <w:rPr>
          <w:rFonts w:hint="eastAsia" w:ascii="宋体" w:hAnsi="宋体" w:eastAsia="宋体" w:cs="宋体"/>
          <w:b/>
          <w:bCs/>
          <w:color w:val="auto"/>
          <w:sz w:val="44"/>
          <w:szCs w:val="44"/>
        </w:rPr>
      </w:pPr>
      <w:r>
        <w:rPr>
          <w:rFonts w:hint="eastAsia" w:ascii="宋体" w:hAnsi="宋体" w:eastAsia="宋体" w:cs="宋体"/>
          <w:b/>
          <w:bCs/>
          <w:color w:val="auto"/>
          <w:sz w:val="24"/>
          <w:szCs w:val="24"/>
        </w:rPr>
        <w:br w:type="page"/>
      </w:r>
    </w:p>
    <w:p>
      <w:pPr>
        <w:jc w:val="center"/>
        <w:rPr>
          <w:rFonts w:hint="eastAsia" w:ascii="宋体" w:hAnsi="宋体" w:eastAsia="宋体" w:cs="宋体"/>
          <w:b/>
          <w:bCs/>
          <w:color w:val="auto"/>
          <w:sz w:val="44"/>
          <w:szCs w:val="44"/>
        </w:rPr>
      </w:pPr>
    </w:p>
    <w:p>
      <w:pPr>
        <w:pStyle w:val="2"/>
        <w:rPr>
          <w:rFonts w:hint="eastAsia"/>
        </w:rPr>
      </w:pPr>
    </w:p>
    <w:p>
      <w:pPr>
        <w:jc w:val="center"/>
        <w:rPr>
          <w:rFonts w:hint="eastAsia" w:ascii="宋体" w:hAnsi="宋体" w:eastAsia="宋体" w:cs="宋体"/>
          <w:b/>
          <w:bCs/>
          <w:color w:val="auto"/>
          <w:sz w:val="44"/>
          <w:szCs w:val="44"/>
        </w:rPr>
      </w:pPr>
      <w:r>
        <w:rPr>
          <w:rFonts w:hint="eastAsia" w:ascii="宋体" w:hAnsi="宋体" w:cs="宋体"/>
          <w:b/>
          <w:bCs/>
          <w:color w:val="auto"/>
          <w:sz w:val="44"/>
          <w:szCs w:val="44"/>
          <w:lang w:eastAsia="zh-CN"/>
        </w:rPr>
        <w:t>寺家庄煤业15111工作面底抽巷定向钻孔工程</w:t>
      </w:r>
      <w:r>
        <w:rPr>
          <w:rFonts w:hint="eastAsia" w:ascii="宋体" w:hAnsi="宋体" w:eastAsia="宋体" w:cs="宋体"/>
          <w:b/>
          <w:bCs/>
          <w:color w:val="auto"/>
          <w:sz w:val="44"/>
          <w:szCs w:val="44"/>
          <w:lang w:eastAsia="zh-CN"/>
        </w:rPr>
        <w:t>报价</w:t>
      </w:r>
      <w:r>
        <w:rPr>
          <w:rFonts w:hint="eastAsia" w:ascii="宋体" w:hAnsi="宋体" w:eastAsia="宋体" w:cs="宋体"/>
          <w:b/>
          <w:bCs/>
          <w:color w:val="auto"/>
          <w:sz w:val="44"/>
          <w:szCs w:val="44"/>
        </w:rPr>
        <w:t>文件</w:t>
      </w:r>
    </w:p>
    <w:p>
      <w:pPr>
        <w:jc w:val="center"/>
        <w:rPr>
          <w:rFonts w:hint="eastAsia" w:ascii="宋体" w:hAnsi="宋体" w:eastAsia="宋体" w:cs="宋体"/>
          <w:b/>
          <w:bCs/>
          <w:color w:val="auto"/>
          <w:sz w:val="44"/>
          <w:szCs w:val="44"/>
        </w:rPr>
      </w:pPr>
    </w:p>
    <w:p>
      <w:pPr>
        <w:jc w:val="center"/>
        <w:rPr>
          <w:rFonts w:hint="default" w:ascii="宋体" w:hAnsi="宋体" w:eastAsia="宋体" w:cs="宋体"/>
          <w:b/>
          <w:bCs/>
          <w:color w:val="auto"/>
          <w:sz w:val="32"/>
          <w:szCs w:val="32"/>
          <w:highlight w:val="red"/>
          <w:lang w:val="en-US" w:eastAsia="zh-CN"/>
        </w:rPr>
      </w:pPr>
      <w:r>
        <w:rPr>
          <w:rFonts w:hint="eastAsia" w:ascii="宋体" w:hAnsi="宋体" w:eastAsia="宋体" w:cs="宋体"/>
          <w:b/>
          <w:bCs/>
          <w:color w:val="auto"/>
          <w:sz w:val="32"/>
          <w:szCs w:val="32"/>
        </w:rPr>
        <w:t>文件编号：</w:t>
      </w:r>
      <w:r>
        <w:rPr>
          <w:rFonts w:hint="eastAsia" w:ascii="宋体" w:hAnsi="宋体" w:eastAsia="宋体" w:cs="宋体"/>
          <w:b/>
          <w:bCs/>
          <w:color w:val="auto"/>
          <w:sz w:val="32"/>
          <w:szCs w:val="32"/>
          <w:highlight w:val="none"/>
        </w:rPr>
        <w:t>LAGCGSKJFGS</w:t>
      </w:r>
      <w:r>
        <w:rPr>
          <w:rFonts w:hint="eastAsia" w:ascii="宋体" w:hAnsi="宋体" w:cs="宋体"/>
          <w:b/>
          <w:bCs/>
          <w:color w:val="auto"/>
          <w:sz w:val="32"/>
          <w:szCs w:val="32"/>
          <w:highlight w:val="none"/>
          <w:lang w:eastAsia="zh-CN"/>
        </w:rPr>
        <w:t>（Z）009</w:t>
      </w:r>
    </w:p>
    <w:p>
      <w:pPr>
        <w:ind w:firstLine="2187" w:firstLineChars="495"/>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ind w:firstLine="420"/>
        <w:jc w:val="center"/>
        <w:rPr>
          <w:rFonts w:hint="eastAsia" w:ascii="宋体" w:hAnsi="宋体" w:eastAsia="宋体" w:cs="宋体"/>
          <w:b/>
          <w:bCs/>
          <w:color w:val="auto"/>
          <w:sz w:val="32"/>
          <w:szCs w:val="32"/>
          <w:u w:val="single"/>
          <w:lang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highlight w:val="none"/>
          <w:lang w:eastAsia="zh-CN"/>
        </w:rPr>
        <w:t>寺家庄煤业15111工作面底抽巷定向钻孔工程</w:t>
      </w:r>
    </w:p>
    <w:p>
      <w:pPr>
        <w:jc w:val="both"/>
        <w:rPr>
          <w:rFonts w:hint="eastAsia" w:ascii="宋体" w:hAnsi="宋体" w:eastAsia="宋体" w:cs="宋体"/>
          <w:b/>
          <w:bCs/>
          <w:color w:val="auto"/>
          <w:sz w:val="32"/>
          <w:szCs w:val="32"/>
          <w:u w:val="single"/>
        </w:rPr>
      </w:pPr>
    </w:p>
    <w:p>
      <w:pPr>
        <w:jc w:val="center"/>
        <w:rPr>
          <w:rFonts w:hint="eastAsia" w:ascii="宋体" w:hAnsi="宋体" w:eastAsia="宋体" w:cs="宋体"/>
          <w:b/>
          <w:bCs/>
          <w:color w:val="auto"/>
          <w:sz w:val="32"/>
          <w:szCs w:val="32"/>
        </w:rPr>
      </w:pPr>
    </w:p>
    <w:p>
      <w:pPr>
        <w:jc w:val="center"/>
        <w:rPr>
          <w:rFonts w:hint="eastAsia" w:ascii="宋体" w:hAnsi="宋体" w:eastAsia="宋体" w:cs="宋体"/>
          <w:b/>
          <w:bCs/>
          <w:color w:val="auto"/>
          <w:sz w:val="32"/>
          <w:szCs w:val="32"/>
        </w:rPr>
      </w:pPr>
    </w:p>
    <w:p>
      <w:pPr>
        <w:jc w:val="both"/>
        <w:rPr>
          <w:rFonts w:hint="eastAsia" w:ascii="宋体" w:hAnsi="宋体" w:eastAsia="宋体" w:cs="宋体"/>
          <w:color w:val="auto"/>
          <w:sz w:val="32"/>
          <w:szCs w:val="32"/>
          <w:u w:val="single"/>
          <w:lang w:val="en-US" w:eastAsia="zh-CN"/>
        </w:rPr>
      </w:pPr>
    </w:p>
    <w:p>
      <w:pPr>
        <w:jc w:val="both"/>
        <w:rPr>
          <w:rFonts w:hint="eastAsia" w:ascii="宋体" w:hAnsi="宋体" w:eastAsia="宋体" w:cs="宋体"/>
          <w:color w:val="auto"/>
          <w:sz w:val="32"/>
          <w:szCs w:val="32"/>
        </w:rPr>
      </w:pPr>
      <w:r>
        <w:rPr>
          <w:rFonts w:hint="eastAsia" w:ascii="宋体" w:hAnsi="宋体" w:eastAsia="宋体" w:cs="宋体"/>
          <w:color w:val="auto"/>
          <w:sz w:val="32"/>
          <w:szCs w:val="32"/>
          <w:u w:val="none"/>
          <w:lang w:val="en-US" w:eastAsia="zh-CN"/>
        </w:rPr>
        <w:t xml:space="preserve">              </w:t>
      </w:r>
      <w:r>
        <w:rPr>
          <w:rFonts w:hint="eastAsia" w:ascii="宋体" w:hAnsi="宋体" w:eastAsia="宋体" w:cs="宋体"/>
          <w:color w:val="auto"/>
          <w:sz w:val="32"/>
          <w:szCs w:val="32"/>
          <w:u w:val="single"/>
          <w:lang w:val="en-US" w:eastAsia="zh-CN"/>
        </w:rPr>
        <w:t xml:space="preserve">                         </w:t>
      </w:r>
    </w:p>
    <w:p>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2024年1</w:t>
      </w:r>
      <w:r>
        <w:rPr>
          <w:rFonts w:hint="eastAsia" w:ascii="宋体" w:hAnsi="宋体" w:eastAsia="宋体" w:cs="宋体"/>
          <w:color w:val="auto"/>
          <w:sz w:val="32"/>
          <w:szCs w:val="32"/>
          <w:highlight w:val="none"/>
          <w:lang w:val="en-US" w:eastAsia="zh-CN"/>
        </w:rPr>
        <w:t>月</w:t>
      </w:r>
    </w:p>
    <w:p>
      <w:pPr>
        <w:jc w:val="center"/>
        <w:rPr>
          <w:rFonts w:hint="eastAsia" w:ascii="宋体" w:hAnsi="宋体" w:eastAsia="宋体" w:cs="宋体"/>
          <w:b/>
          <w:bCs/>
          <w:color w:val="auto"/>
          <w:sz w:val="44"/>
          <w:szCs w:val="44"/>
        </w:rPr>
      </w:pPr>
    </w:p>
    <w:p>
      <w:pPr>
        <w:ind w:firstLine="4417" w:firstLineChars="1000"/>
        <w:jc w:val="both"/>
        <w:rPr>
          <w:rFonts w:hint="eastAsia" w:ascii="宋体" w:hAnsi="宋体" w:eastAsia="宋体" w:cs="宋体"/>
          <w:b/>
          <w:bCs/>
          <w:color w:val="auto"/>
          <w:sz w:val="44"/>
          <w:szCs w:val="44"/>
        </w:rPr>
        <w:sectPr>
          <w:footerReference r:id="rId6" w:type="default"/>
          <w:footerReference r:id="rId7" w:type="even"/>
          <w:pgSz w:w="11906" w:h="16838"/>
          <w:pgMar w:top="1304" w:right="1786" w:bottom="1304" w:left="1786" w:header="851" w:footer="992" w:gutter="0"/>
          <w:pgNumType w:start="1"/>
          <w:cols w:space="720" w:num="1"/>
          <w:docGrid w:type="lines" w:linePitch="312" w:charSpace="0"/>
        </w:sectPr>
      </w:pPr>
    </w:p>
    <w:p>
      <w:pPr>
        <w:rPr>
          <w:rFonts w:hint="eastAsia" w:ascii="宋体" w:hAnsi="宋体" w:eastAsia="宋体" w:cs="宋体"/>
          <w:color w:val="auto"/>
          <w:sz w:val="28"/>
          <w:szCs w:val="28"/>
        </w:rPr>
      </w:pPr>
    </w:p>
    <w:p>
      <w:pPr>
        <w:jc w:val="center"/>
        <w:rPr>
          <w:rFonts w:hint="eastAsia"/>
          <w:color w:val="auto"/>
          <w:sz w:val="28"/>
          <w:szCs w:val="28"/>
        </w:rPr>
      </w:pPr>
      <w:r>
        <w:rPr>
          <w:rFonts w:hint="eastAsia"/>
          <w:color w:val="auto"/>
          <w:sz w:val="28"/>
          <w:szCs w:val="28"/>
        </w:rPr>
        <w:t>目 录</w:t>
      </w:r>
    </w:p>
    <w:p>
      <w:pPr>
        <w:rPr>
          <w:rFonts w:hint="eastAsia"/>
          <w:color w:val="auto"/>
          <w:sz w:val="28"/>
          <w:szCs w:val="28"/>
          <w:highlight w:val="none"/>
        </w:rPr>
      </w:pPr>
      <w:r>
        <w:rPr>
          <w:rFonts w:hint="eastAsia"/>
          <w:color w:val="auto"/>
          <w:sz w:val="28"/>
          <w:szCs w:val="28"/>
          <w:highlight w:val="none"/>
          <w:lang w:eastAsia="zh-CN"/>
        </w:rPr>
        <w:t>一、报价函</w:t>
      </w:r>
    </w:p>
    <w:p>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五、营业执照、企业资质证、安全生产许可证、开户许可证</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六、纳税人级别</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七、谈判委托人、项目经理签订的劳动合同和缴纳的社会保险证明</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八、项目经理建造师资格证书、注册证书和安全考核B证</w:t>
      </w:r>
    </w:p>
    <w:p>
      <w:pPr>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九、公司相应管理人员、技术工人、操作工证件</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十、近三年工程业绩</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十一、年终审计财务报告</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十二、信用中国</w:t>
      </w:r>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一、报 价 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致：山西潞安工程有限公司</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经研究，我方决定参加</w:t>
      </w:r>
      <w:r>
        <w:rPr>
          <w:rFonts w:hint="eastAsia" w:ascii="宋体" w:hAnsi="宋体" w:cs="宋体"/>
          <w:color w:val="auto"/>
          <w:sz w:val="28"/>
          <w:szCs w:val="28"/>
          <w:u w:val="none"/>
          <w:lang w:eastAsia="zh-CN"/>
        </w:rPr>
        <w:t>寺家庄煤业15111工作面底抽巷定向钻孔工程</w:t>
      </w:r>
      <w:r>
        <w:rPr>
          <w:rFonts w:hint="eastAsia" w:ascii="宋体" w:hAnsi="宋体" w:eastAsia="宋体" w:cs="宋体"/>
          <w:color w:val="auto"/>
          <w:sz w:val="28"/>
          <w:szCs w:val="28"/>
        </w:rPr>
        <w:t>施工的谈判活动并提交报价文件，为此，我方郑重声明以下诸点，并负法律责任。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1、我方提交的报价文件，正本一份，副本三份。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2、如果我方的报价文件被接受，我方将履行谈判文件中规定的每一项要求，并按我方报价文件及其承诺按期、保质、保量提供服务。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3、我方理解贵机构有选择成交供应商的权利。</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4、我方愿按《中华人民共和国</w:t>
      </w:r>
      <w:r>
        <w:rPr>
          <w:rFonts w:hint="eastAsia" w:ascii="宋体" w:hAnsi="宋体" w:eastAsia="宋体" w:cs="宋体"/>
          <w:color w:val="auto"/>
          <w:sz w:val="28"/>
          <w:szCs w:val="28"/>
          <w:lang w:eastAsia="zh-CN"/>
        </w:rPr>
        <w:t>民法典</w:t>
      </w:r>
      <w:r>
        <w:rPr>
          <w:rFonts w:hint="eastAsia" w:ascii="宋体" w:hAnsi="宋体" w:eastAsia="宋体" w:cs="宋体"/>
          <w:color w:val="auto"/>
          <w:sz w:val="28"/>
          <w:szCs w:val="28"/>
        </w:rPr>
        <w:t>》履行自己的全部责任。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5、我方同意遵守贵机构有关谈判会议的各项规定。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6、我方的报价文件自报价之日起有效期为</w:t>
      </w:r>
      <w:r>
        <w:rPr>
          <w:rFonts w:hint="eastAsia" w:ascii="宋体" w:hAnsi="宋体" w:eastAsia="宋体" w:cs="宋体"/>
          <w:color w:val="auto"/>
          <w:sz w:val="28"/>
          <w:szCs w:val="28"/>
          <w:u w:val="none"/>
        </w:rPr>
        <w:t>3日</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7、我方若未成为分包方贵机构有权不做解释。</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谈判代表（委托</w:t>
      </w:r>
      <w:r>
        <w:rPr>
          <w:rFonts w:hint="eastAsia" w:ascii="宋体" w:hAnsi="宋体" w:eastAsia="宋体" w:cs="宋体"/>
          <w:color w:val="auto"/>
          <w:sz w:val="28"/>
          <w:szCs w:val="28"/>
          <w:lang w:eastAsia="zh-CN"/>
        </w:rPr>
        <w:t>代理</w:t>
      </w:r>
      <w:r>
        <w:rPr>
          <w:rFonts w:hint="eastAsia" w:ascii="宋体" w:hAnsi="宋体" w:eastAsia="宋体" w:cs="宋体"/>
          <w:color w:val="auto"/>
          <w:sz w:val="28"/>
          <w:szCs w:val="28"/>
        </w:rPr>
        <w:t>人）姓名</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职务：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单位全称（公章）：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w:t>
      </w:r>
      <w:r>
        <w:rPr>
          <w:rFonts w:hint="eastAsia" w:ascii="宋体" w:hAnsi="宋体" w:eastAsia="宋体" w:cs="宋体"/>
          <w:color w:val="auto"/>
          <w:sz w:val="28"/>
          <w:szCs w:val="28"/>
          <w:lang w:eastAsia="zh-CN"/>
        </w:rPr>
        <w:t>委托</w:t>
      </w:r>
      <w:r>
        <w:rPr>
          <w:rFonts w:hint="eastAsia" w:ascii="宋体" w:hAnsi="宋体" w:eastAsia="宋体" w:cs="宋体"/>
          <w:color w:val="auto"/>
          <w:sz w:val="28"/>
          <w:szCs w:val="28"/>
        </w:rPr>
        <w:t>代理人签字：</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地 址：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邮政编码：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电 话：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传 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cs="宋体"/>
          <w:color w:val="auto"/>
          <w:sz w:val="28"/>
          <w:szCs w:val="28"/>
          <w:highlight w:val="none"/>
          <w:u w:val="none"/>
          <w:lang w:val="en-US" w:eastAsia="zh-CN"/>
        </w:rPr>
        <w:t>2024年01月09日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br w:type="page"/>
      </w:r>
      <w:r>
        <w:rPr>
          <w:rFonts w:hint="eastAsia" w:ascii="宋体" w:hAnsi="宋体" w:eastAsia="宋体" w:cs="宋体"/>
          <w:b/>
          <w:bCs/>
          <w:color w:val="auto"/>
          <w:sz w:val="28"/>
          <w:szCs w:val="28"/>
          <w:lang w:val="en-US" w:eastAsia="zh-CN"/>
        </w:rPr>
        <w:t>二、授权委托书</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lang w:val="en-US" w:eastAsia="zh-CN"/>
        </w:rPr>
        <w:t>委托人</w:t>
      </w:r>
      <w:r>
        <w:rPr>
          <w:rFonts w:hint="eastAsia" w:ascii="宋体" w:hAnsi="宋体" w:eastAsia="宋体" w:cs="宋体"/>
          <w:b w:val="0"/>
          <w:bCs w:val="0"/>
          <w:color w:val="auto"/>
          <w:sz w:val="28"/>
          <w:szCs w:val="28"/>
          <w:u w:val="none"/>
          <w:lang w:val="en-US" w:eastAsia="zh-CN"/>
        </w:rPr>
        <w:t>：</w:t>
      </w:r>
      <w:r>
        <w:rPr>
          <w:rFonts w:hint="eastAsia" w:ascii="宋体" w:hAnsi="宋体" w:eastAsia="宋体" w:cs="宋体"/>
          <w:b w:val="0"/>
          <w:bCs w:val="0"/>
          <w:color w:val="auto"/>
          <w:sz w:val="28"/>
          <w:szCs w:val="28"/>
          <w:u w:val="single"/>
          <w:lang w:val="en-US" w:eastAsia="zh-CN"/>
        </w:rPr>
        <w:t xml:space="preserve">                        公司</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法定代表人：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职务：</w:t>
      </w:r>
      <w:r>
        <w:rPr>
          <w:rFonts w:hint="eastAsia" w:ascii="宋体" w:hAnsi="宋体" w:eastAsia="宋体" w:cs="宋体"/>
          <w:b w:val="0"/>
          <w:bCs w:val="0"/>
          <w:color w:val="auto"/>
          <w:sz w:val="28"/>
          <w:szCs w:val="28"/>
          <w:u w:val="single"/>
          <w:lang w:val="en-US" w:eastAsia="zh-CN"/>
        </w:rPr>
        <w:t xml:space="preserve">                         </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受委托人：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部门（单位）：</w:t>
      </w:r>
      <w:r>
        <w:rPr>
          <w:rFonts w:hint="eastAsia" w:ascii="宋体" w:hAnsi="宋体" w:eastAsia="宋体" w:cs="宋体"/>
          <w:b w:val="0"/>
          <w:bCs w:val="0"/>
          <w:color w:val="auto"/>
          <w:sz w:val="28"/>
          <w:szCs w:val="28"/>
          <w:u w:val="single"/>
          <w:lang w:val="en-US" w:eastAsia="zh-CN"/>
        </w:rPr>
        <w:t xml:space="preserve">              公司</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职  务：</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身份证号：</w:t>
      </w:r>
      <w:r>
        <w:rPr>
          <w:rFonts w:hint="eastAsia" w:ascii="宋体" w:hAnsi="宋体" w:eastAsia="宋体" w:cs="宋体"/>
          <w:b w:val="0"/>
          <w:bCs w:val="0"/>
          <w:color w:val="auto"/>
          <w:sz w:val="28"/>
          <w:szCs w:val="28"/>
          <w:u w:val="single"/>
          <w:lang w:val="en-US" w:eastAsia="zh-CN"/>
        </w:rPr>
        <w:t xml:space="preserve">                     </w:t>
      </w:r>
    </w:p>
    <w:p>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委托事项：</w:t>
      </w:r>
    </w:p>
    <w:p>
      <w:pPr>
        <w:numPr>
          <w:ilvl w:val="0"/>
          <w:numId w:val="0"/>
        </w:numPr>
        <w:ind w:firstLine="560" w:firstLineChars="200"/>
        <w:jc w:val="both"/>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rPr>
        <w:t>授权</w:t>
      </w:r>
      <w:r>
        <w:rPr>
          <w:rFonts w:hint="eastAsia" w:ascii="宋体" w:hAnsi="宋体" w:eastAsia="宋体" w:cs="宋体"/>
          <w:color w:val="auto"/>
          <w:sz w:val="28"/>
          <w:szCs w:val="28"/>
          <w:u w:val="none"/>
          <w:lang w:eastAsia="zh-CN"/>
        </w:rPr>
        <w:t>受委托人</w:t>
      </w:r>
      <w:r>
        <w:rPr>
          <w:rFonts w:hint="eastAsia" w:ascii="宋体" w:hAnsi="宋体" w:eastAsia="宋体" w:cs="宋体"/>
          <w:color w:val="auto"/>
          <w:sz w:val="28"/>
          <w:szCs w:val="28"/>
          <w:u w:val="none"/>
        </w:rPr>
        <w:t>为我公司</w:t>
      </w:r>
      <w:r>
        <w:rPr>
          <w:rFonts w:hint="eastAsia" w:ascii="宋体" w:hAnsi="宋体" w:eastAsia="宋体" w:cs="宋体"/>
          <w:color w:val="auto"/>
          <w:sz w:val="28"/>
          <w:szCs w:val="28"/>
          <w:u w:val="none"/>
          <w:lang w:eastAsia="zh-CN"/>
        </w:rPr>
        <w:t>的</w:t>
      </w:r>
      <w:r>
        <w:rPr>
          <w:rFonts w:hint="eastAsia" w:ascii="宋体" w:hAnsi="宋体" w:eastAsia="宋体" w:cs="宋体"/>
          <w:color w:val="auto"/>
          <w:sz w:val="28"/>
          <w:szCs w:val="28"/>
          <w:u w:val="none"/>
        </w:rPr>
        <w:t>合法代理人，</w:t>
      </w:r>
      <w:r>
        <w:rPr>
          <w:rFonts w:hint="eastAsia" w:ascii="宋体" w:hAnsi="宋体" w:eastAsia="宋体" w:cs="宋体"/>
          <w:color w:val="auto"/>
          <w:sz w:val="28"/>
          <w:szCs w:val="28"/>
          <w:u w:val="none"/>
          <w:lang w:val="en-US" w:eastAsia="zh-CN"/>
        </w:rPr>
        <w:t>办理</w:t>
      </w:r>
      <w:r>
        <w:rPr>
          <w:rFonts w:hint="eastAsia" w:ascii="宋体" w:hAnsi="宋体" w:cs="宋体"/>
          <w:color w:val="auto"/>
          <w:sz w:val="28"/>
          <w:szCs w:val="28"/>
          <w:u w:val="none"/>
          <w:lang w:eastAsia="zh-CN"/>
        </w:rPr>
        <w:t>寺家庄煤业15111工作面底抽巷定向钻孔工程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rPr>
        <w:t>，代表我公司签署与</w:t>
      </w:r>
      <w:r>
        <w:rPr>
          <w:rFonts w:hint="eastAsia" w:ascii="宋体" w:hAnsi="宋体" w:eastAsia="宋体" w:cs="宋体"/>
          <w:color w:val="auto"/>
          <w:sz w:val="28"/>
          <w:szCs w:val="28"/>
          <w:u w:val="none"/>
          <w:lang w:eastAsia="zh-CN"/>
        </w:rPr>
        <w:t>此</w:t>
      </w:r>
      <w:r>
        <w:rPr>
          <w:rFonts w:hint="eastAsia" w:ascii="宋体" w:hAnsi="宋体" w:eastAsia="宋体" w:cs="宋体"/>
          <w:color w:val="auto"/>
          <w:sz w:val="28"/>
          <w:szCs w:val="28"/>
          <w:u w:val="none"/>
        </w:rPr>
        <w:t>相关的各类</w:t>
      </w:r>
      <w:r>
        <w:rPr>
          <w:rFonts w:hint="eastAsia" w:ascii="宋体" w:hAnsi="宋体" w:eastAsia="宋体" w:cs="宋体"/>
          <w:color w:val="auto"/>
          <w:sz w:val="28"/>
          <w:szCs w:val="28"/>
          <w:u w:val="none"/>
          <w:lang w:eastAsia="zh-CN"/>
        </w:rPr>
        <w:t>法律</w:t>
      </w:r>
      <w:r>
        <w:rPr>
          <w:rFonts w:hint="eastAsia" w:ascii="宋体" w:hAnsi="宋体" w:eastAsia="宋体" w:cs="宋体"/>
          <w:color w:val="auto"/>
          <w:sz w:val="28"/>
          <w:szCs w:val="28"/>
          <w:u w:val="none"/>
        </w:rPr>
        <w:t>文件。对该代理人与前述事项相关的行为，我公司均予以确认并承担相应的法律责任。本授权不得转委</w:t>
      </w:r>
      <w:r>
        <w:rPr>
          <w:rFonts w:hint="eastAsia" w:ascii="宋体" w:hAnsi="宋体" w:eastAsia="宋体" w:cs="宋体"/>
          <w:color w:val="auto"/>
          <w:sz w:val="28"/>
          <w:szCs w:val="28"/>
          <w:u w:val="none"/>
          <w:lang w:eastAsia="zh-CN"/>
        </w:rPr>
        <w:t>托。</w:t>
      </w:r>
    </w:p>
    <w:p>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委托范围：</w:t>
      </w:r>
    </w:p>
    <w:p>
      <w:pPr>
        <w:numPr>
          <w:ilvl w:val="0"/>
          <w:numId w:val="0"/>
        </w:numPr>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有关</w:t>
      </w:r>
      <w:r>
        <w:rPr>
          <w:rFonts w:hint="eastAsia" w:ascii="宋体" w:hAnsi="宋体" w:cs="宋体"/>
          <w:color w:val="auto"/>
          <w:sz w:val="28"/>
          <w:szCs w:val="28"/>
          <w:u w:val="none"/>
          <w:lang w:eastAsia="zh-CN"/>
        </w:rPr>
        <w:t>寺家庄煤业15111工作面底抽巷定向钻孔工程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lang w:eastAsia="zh-CN"/>
        </w:rPr>
        <w:t>。</w:t>
      </w:r>
    </w:p>
    <w:p>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委托期限：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从</w:t>
      </w:r>
      <w:r>
        <w:rPr>
          <w:rFonts w:hint="eastAsia" w:ascii="宋体" w:hAnsi="宋体" w:cs="宋体"/>
          <w:color w:val="auto"/>
          <w:sz w:val="28"/>
          <w:szCs w:val="28"/>
          <w:highlight w:val="none"/>
          <w:u w:val="none"/>
          <w:lang w:val="en-US" w:eastAsia="zh-CN"/>
        </w:rPr>
        <w:t>2024年01月09日</w:t>
      </w:r>
      <w:r>
        <w:rPr>
          <w:rFonts w:hint="eastAsia" w:ascii="宋体" w:hAnsi="宋体" w:eastAsia="宋体" w:cs="宋体"/>
          <w:color w:val="auto"/>
          <w:sz w:val="28"/>
          <w:szCs w:val="28"/>
          <w:u w:val="none"/>
          <w:lang w:val="en-US" w:eastAsia="zh-CN"/>
        </w:rPr>
        <w:t>起至</w:t>
      </w:r>
      <w:r>
        <w:rPr>
          <w:rFonts w:hint="eastAsia" w:ascii="宋体" w:hAnsi="宋体" w:cs="宋体"/>
          <w:color w:val="auto"/>
          <w:sz w:val="28"/>
          <w:szCs w:val="28"/>
          <w:highlight w:val="none"/>
          <w:u w:val="none"/>
          <w:lang w:val="en-US" w:eastAsia="zh-CN"/>
        </w:rPr>
        <w:t>2024年01月10日</w:t>
      </w:r>
      <w:r>
        <w:rPr>
          <w:rFonts w:hint="eastAsia" w:ascii="宋体" w:hAnsi="宋体" w:eastAsia="宋体" w:cs="宋体"/>
          <w:color w:val="auto"/>
          <w:sz w:val="28"/>
          <w:szCs w:val="28"/>
          <w:lang w:val="en-US" w:eastAsia="zh-CN"/>
        </w:rPr>
        <w:t>止，</w:t>
      </w:r>
      <w:r>
        <w:rPr>
          <w:rFonts w:hint="eastAsia" w:ascii="宋体" w:hAnsi="宋体" w:eastAsia="宋体" w:cs="宋体"/>
          <w:color w:val="auto"/>
          <w:sz w:val="28"/>
          <w:szCs w:val="28"/>
          <w:u w:val="none"/>
        </w:rPr>
        <w:t>被授权人在授权期内签署的所有文件不因授权的撤</w:t>
      </w:r>
      <w:r>
        <w:rPr>
          <w:rFonts w:hint="eastAsia" w:ascii="宋体" w:hAnsi="宋体" w:eastAsia="宋体" w:cs="宋体"/>
          <w:color w:val="auto"/>
          <w:sz w:val="28"/>
          <w:szCs w:val="28"/>
          <w:u w:val="none"/>
          <w:lang w:eastAsia="zh-CN"/>
        </w:rPr>
        <w:t>回</w:t>
      </w:r>
      <w:r>
        <w:rPr>
          <w:rFonts w:hint="eastAsia" w:ascii="宋体" w:hAnsi="宋体" w:eastAsia="宋体" w:cs="宋体"/>
          <w:color w:val="auto"/>
          <w:sz w:val="28"/>
          <w:szCs w:val="28"/>
          <w:u w:val="none"/>
        </w:rPr>
        <w:t>而失效。</w:t>
      </w:r>
      <w:r>
        <w:rPr>
          <w:rFonts w:hint="eastAsia" w:ascii="宋体" w:hAnsi="宋体" w:eastAsia="宋体" w:cs="宋体"/>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法定代表人（签字或盖章）：                   </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b w:val="0"/>
          <w:bCs w:val="0"/>
          <w:color w:val="auto"/>
          <w:sz w:val="28"/>
          <w:szCs w:val="28"/>
          <w:u w:val="single"/>
          <w:lang w:val="en-US" w:eastAsia="zh-CN"/>
        </w:rPr>
        <w:t xml:space="preserve">              公司</w:t>
      </w:r>
      <w:r>
        <w:rPr>
          <w:rFonts w:hint="eastAsia" w:ascii="宋体" w:hAnsi="宋体" w:eastAsia="宋体" w:cs="宋体"/>
          <w:color w:val="auto"/>
          <w:sz w:val="28"/>
          <w:szCs w:val="28"/>
        </w:rPr>
        <w:t>（公章）</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委托代理人（签字）：</w:t>
      </w:r>
    </w:p>
    <w:p>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授权日期：</w:t>
      </w:r>
      <w:r>
        <w:rPr>
          <w:rFonts w:hint="eastAsia" w:ascii="宋体" w:hAnsi="宋体" w:cs="宋体"/>
          <w:color w:val="auto"/>
          <w:sz w:val="28"/>
          <w:szCs w:val="28"/>
          <w:highlight w:val="none"/>
          <w:u w:val="none"/>
          <w:lang w:val="en-US" w:eastAsia="zh-CN"/>
        </w:rPr>
        <w:t>2024年01月09日</w:t>
      </w:r>
    </w:p>
    <w:p>
      <w:pPr>
        <w:jc w:val="right"/>
        <w:rPr>
          <w:rFonts w:hint="eastAsia" w:ascii="宋体" w:hAnsi="宋体" w:eastAsia="宋体" w:cs="宋体"/>
          <w:color w:val="auto"/>
          <w:sz w:val="28"/>
          <w:szCs w:val="28"/>
        </w:rPr>
      </w:pPr>
    </w:p>
    <w:p>
      <w:pPr>
        <w:rPr>
          <w:rFonts w:hint="eastAsia" w:ascii="宋体" w:hAnsi="宋体" w:eastAsia="宋体" w:cs="宋体"/>
          <w:bCs/>
          <w:color w:val="auto"/>
          <w:sz w:val="22"/>
          <w:szCs w:val="22"/>
          <w:lang w:eastAsia="zh-CN"/>
        </w:rPr>
      </w:pPr>
    </w:p>
    <w:p>
      <w:pPr>
        <w:rPr>
          <w:rFonts w:hint="eastAsia" w:ascii="宋体" w:hAnsi="宋体" w:eastAsia="宋体" w:cs="宋体"/>
          <w:color w:val="auto"/>
          <w:w w:val="90"/>
          <w:sz w:val="22"/>
          <w:szCs w:val="22"/>
          <w:lang w:eastAsia="zh-CN"/>
        </w:rPr>
      </w:pPr>
      <w:r>
        <w:rPr>
          <w:rFonts w:hint="eastAsia" w:ascii="宋体" w:hAnsi="宋体" w:eastAsia="宋体" w:cs="宋体"/>
          <w:bCs/>
          <w:color w:val="auto"/>
          <w:w w:val="90"/>
          <w:sz w:val="22"/>
          <w:szCs w:val="22"/>
          <w:lang w:eastAsia="zh-CN"/>
        </w:rPr>
        <w:t>注：附法人和委托代理人身份证复印件、保险证明及其与单位签订的劳动合同（加盖公章）。</w:t>
      </w:r>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法定代表人身份证复印件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u w:val="single"/>
                <w:vertAlign w:val="baseline"/>
                <w:lang w:val="en-US" w:eastAsia="zh-CN"/>
              </w:rPr>
            </w:pPr>
            <w:r>
              <w:rPr>
                <w:rFonts w:hint="eastAsia"/>
                <w:sz w:val="24"/>
                <w:szCs w:val="24"/>
                <w:lang w:val="en-US" w:eastAsia="zh-CN"/>
              </w:rPr>
              <w:t>法定代表的人身份证复印件正面</w:t>
            </w:r>
          </w:p>
        </w:tc>
        <w:tc>
          <w:tcPr>
            <w:tcW w:w="420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法定代表的人身份证复印件反面</w:t>
            </w:r>
          </w:p>
        </w:tc>
      </w:tr>
    </w:tbl>
    <w:p>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受委托人身份证复印件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受委托人身份证复印件正面</w:t>
            </w:r>
          </w:p>
        </w:tc>
        <w:tc>
          <w:tcPr>
            <w:tcW w:w="420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受委托人身份证复印件反面</w:t>
            </w:r>
          </w:p>
        </w:tc>
      </w:tr>
    </w:tbl>
    <w:p>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t>三、报价一览表</w:t>
      </w:r>
    </w:p>
    <w:p>
      <w:pPr>
        <w:rPr>
          <w:rFonts w:hint="eastAsia" w:ascii="宋体" w:hAnsi="宋体" w:eastAsia="宋体" w:cs="宋体"/>
          <w:color w:val="auto"/>
          <w:sz w:val="28"/>
          <w:szCs w:val="28"/>
          <w:u w:val="single"/>
        </w:rPr>
      </w:pPr>
      <w:r>
        <w:rPr>
          <w:rFonts w:hint="eastAsia" w:ascii="宋体" w:hAnsi="宋体" w:eastAsia="宋体" w:cs="宋体"/>
          <w:color w:val="auto"/>
          <w:sz w:val="28"/>
          <w:szCs w:val="28"/>
        </w:rPr>
        <w:t>项目名称：</w:t>
      </w:r>
      <w:r>
        <w:rPr>
          <w:rFonts w:hint="eastAsia" w:ascii="宋体" w:hAnsi="宋体" w:cs="宋体"/>
          <w:color w:val="auto"/>
          <w:sz w:val="28"/>
          <w:szCs w:val="28"/>
          <w:u w:val="none"/>
          <w:lang w:eastAsia="zh-CN"/>
        </w:rPr>
        <w:t>寺家庄煤业15111工作面底抽巷定向钻孔工程</w:t>
      </w:r>
    </w:p>
    <w:p>
      <w:pPr>
        <w:rPr>
          <w:rFonts w:hint="eastAsia" w:ascii="宋体" w:hAnsi="宋体" w:eastAsia="宋体" w:cs="宋体"/>
          <w:color w:val="auto"/>
          <w:sz w:val="28"/>
          <w:szCs w:val="28"/>
          <w:u w:val="single"/>
        </w:rPr>
      </w:pPr>
      <w:r>
        <w:rPr>
          <w:rFonts w:hint="eastAsia" w:ascii="宋体" w:hAnsi="宋体" w:eastAsia="宋体" w:cs="宋体"/>
          <w:color w:val="auto"/>
          <w:sz w:val="28"/>
          <w:szCs w:val="28"/>
        </w:rPr>
        <w:t>谈判方名称：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none"/>
          <w:lang w:eastAsia="zh-CN"/>
        </w:rPr>
        <w:t>公</w:t>
      </w:r>
      <w:r>
        <w:rPr>
          <w:rFonts w:hint="eastAsia" w:ascii="宋体" w:hAnsi="宋体" w:eastAsia="宋体" w:cs="宋体"/>
          <w:color w:val="auto"/>
          <w:sz w:val="28"/>
          <w:szCs w:val="28"/>
          <w:u w:val="none"/>
        </w:rPr>
        <w:t>章）</w:t>
      </w:r>
    </w:p>
    <w:p>
      <w:pPr>
        <w:rPr>
          <w:rFonts w:hint="eastAsia" w:ascii="宋体" w:hAnsi="宋体" w:eastAsia="宋体" w:cs="宋体"/>
          <w:color w:val="auto"/>
          <w:sz w:val="28"/>
          <w:szCs w:val="28"/>
          <w:u w:val="single"/>
        </w:rPr>
      </w:pPr>
      <w:r>
        <w:rPr>
          <w:rFonts w:hint="eastAsia" w:ascii="宋体" w:hAnsi="宋体" w:eastAsia="宋体" w:cs="宋体"/>
          <w:color w:val="auto"/>
          <w:sz w:val="28"/>
          <w:szCs w:val="28"/>
        </w:rPr>
        <w:t>法定代表人或其授权委托</w:t>
      </w:r>
      <w:r>
        <w:rPr>
          <w:rFonts w:hint="eastAsia" w:ascii="宋体" w:hAnsi="宋体" w:eastAsia="宋体" w:cs="宋体"/>
          <w:color w:val="auto"/>
          <w:sz w:val="28"/>
          <w:szCs w:val="28"/>
          <w:lang w:eastAsia="zh-CN"/>
        </w:rPr>
        <w:t>代理人</w:t>
      </w:r>
      <w:r>
        <w:rPr>
          <w:rFonts w:hint="eastAsia" w:ascii="宋体" w:hAnsi="宋体" w:eastAsia="宋体" w:cs="宋体"/>
          <w:color w:val="auto"/>
          <w:sz w:val="28"/>
          <w:szCs w:val="28"/>
        </w:rPr>
        <w:t>签字：</w:t>
      </w:r>
      <w:r>
        <w:rPr>
          <w:rFonts w:hint="eastAsia" w:ascii="宋体" w:hAnsi="宋体" w:eastAsia="宋体" w:cs="宋体"/>
          <w:color w:val="auto"/>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谈判前</w:t>
            </w:r>
          </w:p>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基础报价</w:t>
            </w:r>
          </w:p>
        </w:tc>
        <w:tc>
          <w:tcPr>
            <w:tcW w:w="6920" w:type="dxa"/>
            <w:gridSpan w:val="3"/>
            <w:noWrap w:val="0"/>
            <w:vAlign w:val="center"/>
          </w:tcPr>
          <w:p>
            <w:pPr>
              <w:tabs>
                <w:tab w:val="left" w:pos="675"/>
              </w:tabs>
              <w:bidi w:val="0"/>
              <w:spacing w:line="360" w:lineRule="auto"/>
              <w:jc w:val="left"/>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8"/>
                <w:szCs w:val="28"/>
                <w:highlight w:val="none"/>
                <w:lang w:val="en-US" w:eastAsia="zh-CN"/>
              </w:rPr>
              <w:t>定向钻孔单价（不含税）：孔深100米以下</w:t>
            </w:r>
            <w:r>
              <w:rPr>
                <w:rFonts w:hint="eastAsia" w:ascii="宋体" w:hAnsi="宋体" w:eastAsia="宋体" w:cs="宋体"/>
                <w:color w:val="auto"/>
                <w:sz w:val="28"/>
                <w:szCs w:val="28"/>
                <w:lang w:val="en-US" w:eastAsia="zh-CN"/>
              </w:rPr>
              <w:t>φ110mm</w:t>
            </w:r>
            <w:r>
              <w:rPr>
                <w:rFonts w:hint="eastAsia" w:ascii="宋体" w:hAnsi="宋体" w:eastAsia="宋体" w:cs="宋体"/>
                <w:color w:val="auto"/>
                <w:sz w:val="28"/>
                <w:szCs w:val="28"/>
                <w:highlight w:val="none"/>
                <w:lang w:val="en-US" w:eastAsia="zh-CN"/>
              </w:rPr>
              <w:t>钻孔</w:t>
            </w:r>
            <w:r>
              <w:rPr>
                <w:rFonts w:hint="eastAsia" w:ascii="宋体" w:hAnsi="宋体" w:cs="宋体"/>
                <w:color w:val="auto"/>
                <w:sz w:val="28"/>
                <w:szCs w:val="28"/>
                <w:highlight w:val="none"/>
                <w:lang w:val="en-US" w:eastAsia="zh-CN"/>
              </w:rPr>
              <w:t>单价</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highlight w:val="none"/>
                <w:lang w:val="en-US" w:eastAsia="zh-CN"/>
              </w:rPr>
              <w:t>元/米；孔深100-200米</w:t>
            </w:r>
            <w:r>
              <w:rPr>
                <w:rFonts w:hint="eastAsia" w:ascii="宋体" w:hAnsi="宋体" w:eastAsia="宋体" w:cs="宋体"/>
                <w:color w:val="auto"/>
                <w:sz w:val="28"/>
                <w:szCs w:val="28"/>
                <w:lang w:val="en-US" w:eastAsia="zh-CN"/>
              </w:rPr>
              <w:t>φ110mm</w:t>
            </w:r>
            <w:r>
              <w:rPr>
                <w:rFonts w:hint="eastAsia" w:ascii="宋体" w:hAnsi="宋体" w:eastAsia="宋体" w:cs="宋体"/>
                <w:color w:val="auto"/>
                <w:sz w:val="28"/>
                <w:szCs w:val="28"/>
                <w:highlight w:val="none"/>
                <w:lang w:val="en-US" w:eastAsia="zh-CN"/>
              </w:rPr>
              <w:t>钻孔</w:t>
            </w:r>
            <w:r>
              <w:rPr>
                <w:rFonts w:hint="eastAsia" w:ascii="宋体" w:hAnsi="宋体" w:cs="宋体"/>
                <w:color w:val="auto"/>
                <w:sz w:val="28"/>
                <w:szCs w:val="28"/>
                <w:highlight w:val="none"/>
                <w:lang w:val="en-US" w:eastAsia="zh-CN"/>
              </w:rPr>
              <w:t>单价</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highlight w:val="none"/>
                <w:lang w:val="en-US" w:eastAsia="zh-CN"/>
              </w:rPr>
              <w:t>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谈判限价（最高不超过限价）</w:t>
            </w:r>
          </w:p>
        </w:tc>
        <w:tc>
          <w:tcPr>
            <w:tcW w:w="6920" w:type="dxa"/>
            <w:gridSpan w:val="3"/>
            <w:noWrap w:val="0"/>
            <w:vAlign w:val="center"/>
          </w:tcPr>
          <w:p>
            <w:pPr>
              <w:tabs>
                <w:tab w:val="left" w:pos="675"/>
              </w:tabs>
              <w:bidi w:val="0"/>
              <w:spacing w:line="360" w:lineRule="auto"/>
              <w:jc w:val="both"/>
              <w:rPr>
                <w:rFonts w:hint="eastAsia"/>
                <w:lang w:val="en-US" w:eastAsia="zh-CN"/>
              </w:rPr>
            </w:pPr>
            <w:r>
              <w:rPr>
                <w:rFonts w:hint="eastAsia" w:ascii="宋体" w:hAnsi="宋体" w:eastAsia="宋体" w:cs="宋体"/>
                <w:color w:val="auto"/>
                <w:sz w:val="28"/>
                <w:szCs w:val="28"/>
                <w:highlight w:val="none"/>
                <w:lang w:val="en-US" w:eastAsia="zh-CN"/>
              </w:rPr>
              <w:t>定向钻孔单价（不含税）：孔深100米以下</w:t>
            </w:r>
            <w:r>
              <w:rPr>
                <w:rFonts w:hint="eastAsia" w:ascii="宋体" w:hAnsi="宋体" w:eastAsia="宋体" w:cs="宋体"/>
                <w:color w:val="auto"/>
                <w:sz w:val="28"/>
                <w:szCs w:val="28"/>
                <w:lang w:val="en-US" w:eastAsia="zh-CN"/>
              </w:rPr>
              <w:t>φ110mm</w:t>
            </w:r>
            <w:r>
              <w:rPr>
                <w:rFonts w:hint="eastAsia" w:ascii="宋体" w:hAnsi="宋体" w:eastAsia="宋体" w:cs="宋体"/>
                <w:color w:val="auto"/>
                <w:sz w:val="28"/>
                <w:szCs w:val="28"/>
                <w:highlight w:val="none"/>
                <w:lang w:val="en-US" w:eastAsia="zh-CN"/>
              </w:rPr>
              <w:t>钻孔</w:t>
            </w:r>
            <w:r>
              <w:rPr>
                <w:rFonts w:hint="eastAsia" w:ascii="宋体" w:hAnsi="宋体" w:cs="宋体"/>
                <w:color w:val="auto"/>
                <w:sz w:val="28"/>
                <w:szCs w:val="28"/>
                <w:highlight w:val="none"/>
                <w:lang w:val="en-US" w:eastAsia="zh-CN"/>
              </w:rPr>
              <w:t>单价</w:t>
            </w:r>
            <w:r>
              <w:rPr>
                <w:rFonts w:hint="eastAsia" w:ascii="宋体" w:hAnsi="宋体" w:eastAsia="宋体" w:cs="宋体"/>
                <w:color w:val="auto"/>
                <w:sz w:val="28"/>
                <w:szCs w:val="28"/>
                <w:highlight w:val="none"/>
                <w:lang w:val="en-US" w:eastAsia="zh-CN"/>
              </w:rPr>
              <w:t>1</w:t>
            </w:r>
            <w:r>
              <w:rPr>
                <w:rFonts w:hint="eastAsia" w:ascii="宋体" w:hAnsi="宋体" w:cs="宋体"/>
                <w:color w:val="auto"/>
                <w:sz w:val="28"/>
                <w:szCs w:val="28"/>
                <w:highlight w:val="none"/>
                <w:lang w:val="en-US" w:eastAsia="zh-CN"/>
              </w:rPr>
              <w:t>84</w:t>
            </w:r>
            <w:r>
              <w:rPr>
                <w:rFonts w:hint="eastAsia" w:ascii="宋体" w:hAnsi="宋体" w:eastAsia="宋体" w:cs="宋体"/>
                <w:color w:val="auto"/>
                <w:sz w:val="28"/>
                <w:szCs w:val="28"/>
                <w:highlight w:val="none"/>
                <w:lang w:val="en-US" w:eastAsia="zh-CN"/>
              </w:rPr>
              <w:t>元/米；孔深100-200米</w:t>
            </w:r>
            <w:r>
              <w:rPr>
                <w:rFonts w:hint="eastAsia" w:ascii="宋体" w:hAnsi="宋体" w:eastAsia="宋体" w:cs="宋体"/>
                <w:color w:val="auto"/>
                <w:sz w:val="28"/>
                <w:szCs w:val="28"/>
                <w:lang w:val="en-US" w:eastAsia="zh-CN"/>
              </w:rPr>
              <w:t>φ110mm</w:t>
            </w:r>
            <w:r>
              <w:rPr>
                <w:rFonts w:hint="eastAsia" w:ascii="宋体" w:hAnsi="宋体" w:eastAsia="宋体" w:cs="宋体"/>
                <w:color w:val="auto"/>
                <w:sz w:val="28"/>
                <w:szCs w:val="28"/>
                <w:highlight w:val="none"/>
                <w:lang w:val="en-US" w:eastAsia="zh-CN"/>
              </w:rPr>
              <w:t>钻孔</w:t>
            </w:r>
            <w:r>
              <w:rPr>
                <w:rFonts w:hint="eastAsia" w:ascii="宋体" w:hAnsi="宋体" w:cs="宋体"/>
                <w:color w:val="auto"/>
                <w:sz w:val="28"/>
                <w:szCs w:val="28"/>
                <w:highlight w:val="none"/>
                <w:lang w:val="en-US" w:eastAsia="zh-CN"/>
              </w:rPr>
              <w:t>单价220</w:t>
            </w:r>
            <w:r>
              <w:rPr>
                <w:rFonts w:hint="eastAsia" w:ascii="宋体" w:hAnsi="宋体" w:eastAsia="宋体" w:cs="宋体"/>
                <w:color w:val="auto"/>
                <w:sz w:val="28"/>
                <w:szCs w:val="28"/>
                <w:highlight w:val="none"/>
                <w:lang w:val="en-US" w:eastAsia="zh-CN"/>
              </w:rPr>
              <w:t>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质量标准</w:t>
            </w:r>
          </w:p>
        </w:tc>
        <w:tc>
          <w:tcPr>
            <w:tcW w:w="6920" w:type="dxa"/>
            <w:gridSpan w:val="3"/>
            <w:noWrap w:val="0"/>
            <w:vAlign w:val="top"/>
          </w:tcPr>
          <w:p>
            <w:pPr>
              <w:rPr>
                <w:rFonts w:hint="eastAsia" w:ascii="宋体" w:hAnsi="宋体" w:eastAsia="宋体" w:cs="宋体"/>
                <w:color w:val="auto"/>
                <w:sz w:val="28"/>
                <w:szCs w:val="28"/>
              </w:rPr>
            </w:pPr>
            <w:r>
              <w:rPr>
                <w:rFonts w:hint="eastAsia" w:ascii="宋体" w:hAnsi="宋体" w:eastAsia="宋体" w:cs="宋体"/>
                <w:color w:val="auto"/>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承诺工期</w:t>
            </w:r>
          </w:p>
        </w:tc>
        <w:tc>
          <w:tcPr>
            <w:tcW w:w="6920" w:type="dxa"/>
            <w:gridSpan w:val="3"/>
            <w:noWrap w:val="0"/>
            <w:vAlign w:val="center"/>
          </w:tcPr>
          <w:p>
            <w:pPr>
              <w:rPr>
                <w:rFonts w:hint="default" w:ascii="宋体" w:hAnsi="宋体" w:eastAsia="宋体" w:cs="宋体"/>
                <w:color w:val="auto"/>
                <w:sz w:val="28"/>
                <w:szCs w:val="28"/>
                <w:shd w:val="pct10" w:color="auto" w:fill="FFFFFF"/>
                <w:lang w:val="en-US" w:eastAsia="zh-CN"/>
              </w:rPr>
            </w:pPr>
            <w:r>
              <w:rPr>
                <w:rFonts w:hint="eastAsia" w:ascii="宋体" w:hAnsi="宋体" w:cs="宋体"/>
                <w:color w:val="auto"/>
                <w:sz w:val="28"/>
                <w:szCs w:val="28"/>
                <w:shd w:val="clear" w:color="auto" w:fill="auto"/>
                <w:lang w:val="en-US" w:eastAsia="zh-CN"/>
              </w:rPr>
              <w:t>354天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项目经理</w:t>
            </w:r>
          </w:p>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（建造师）</w:t>
            </w:r>
          </w:p>
        </w:tc>
        <w:tc>
          <w:tcPr>
            <w:tcW w:w="2608" w:type="dxa"/>
            <w:noWrap w:val="0"/>
            <w:vAlign w:val="center"/>
          </w:tcPr>
          <w:p>
            <w:pPr>
              <w:jc w:val="center"/>
              <w:rPr>
                <w:rFonts w:hint="eastAsia" w:ascii="宋体" w:hAnsi="宋体" w:eastAsia="宋体" w:cs="宋体"/>
                <w:color w:val="auto"/>
                <w:sz w:val="28"/>
                <w:szCs w:val="28"/>
                <w:lang w:eastAsia="zh-CN"/>
              </w:rPr>
            </w:pPr>
          </w:p>
        </w:tc>
        <w:tc>
          <w:tcPr>
            <w:tcW w:w="2156"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级别及编号</w:t>
            </w:r>
          </w:p>
        </w:tc>
        <w:tc>
          <w:tcPr>
            <w:tcW w:w="2156" w:type="dxa"/>
            <w:noWrap w:val="0"/>
            <w:vAlign w:val="center"/>
          </w:tcPr>
          <w:p>
            <w:pPr>
              <w:jc w:val="center"/>
              <w:rPr>
                <w:rFonts w:hint="eastAsia" w:ascii="宋体" w:hAnsi="宋体" w:eastAsia="宋体" w:cs="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4"/>
                <w:szCs w:val="24"/>
              </w:rPr>
              <w:t>对谈判文件的认可程度</w:t>
            </w:r>
          </w:p>
        </w:tc>
        <w:tc>
          <w:tcPr>
            <w:tcW w:w="6920" w:type="dxa"/>
            <w:gridSpan w:val="3"/>
            <w:noWrap w:val="0"/>
            <w:vAlign w:val="center"/>
          </w:tcPr>
          <w:p>
            <w:pPr>
              <w:jc w:val="center"/>
              <w:rPr>
                <w:rFonts w:hint="eastAsia" w:ascii="宋体" w:hAnsi="宋体" w:eastAsia="宋体" w:cs="宋体"/>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6920" w:type="dxa"/>
            <w:gridSpan w:val="3"/>
            <w:noWrap w:val="0"/>
            <w:vAlign w:val="center"/>
          </w:tcPr>
          <w:p>
            <w:pPr>
              <w:pStyle w:val="2"/>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定向钻孔单价（不含税）：孔深100米以下</w:t>
            </w:r>
            <w:r>
              <w:rPr>
                <w:rFonts w:hint="eastAsia" w:ascii="宋体" w:hAnsi="宋体" w:eastAsia="宋体" w:cs="宋体"/>
                <w:color w:val="auto"/>
                <w:sz w:val="28"/>
                <w:szCs w:val="28"/>
                <w:lang w:val="en-US" w:eastAsia="zh-CN"/>
              </w:rPr>
              <w:t>φ110mm</w:t>
            </w:r>
            <w:r>
              <w:rPr>
                <w:rFonts w:hint="eastAsia" w:ascii="宋体" w:hAnsi="宋体" w:eastAsia="宋体" w:cs="宋体"/>
                <w:color w:val="auto"/>
                <w:sz w:val="28"/>
                <w:szCs w:val="28"/>
                <w:highlight w:val="none"/>
                <w:lang w:val="en-US" w:eastAsia="zh-CN"/>
              </w:rPr>
              <w:t>钻孔</w:t>
            </w:r>
            <w:r>
              <w:rPr>
                <w:rFonts w:hint="eastAsia" w:ascii="宋体" w:hAnsi="宋体" w:cs="宋体"/>
                <w:color w:val="auto"/>
                <w:sz w:val="28"/>
                <w:szCs w:val="28"/>
                <w:highlight w:val="none"/>
                <w:lang w:val="en-US" w:eastAsia="zh-CN"/>
              </w:rPr>
              <w:t>单价</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highlight w:val="none"/>
                <w:lang w:val="en-US" w:eastAsia="zh-CN"/>
              </w:rPr>
              <w:t>元/米；孔深100-200米</w:t>
            </w:r>
            <w:r>
              <w:rPr>
                <w:rFonts w:hint="eastAsia" w:ascii="宋体" w:hAnsi="宋体" w:eastAsia="宋体" w:cs="宋体"/>
                <w:color w:val="auto"/>
                <w:sz w:val="28"/>
                <w:szCs w:val="28"/>
                <w:lang w:val="en-US" w:eastAsia="zh-CN"/>
              </w:rPr>
              <w:t>φ110mm</w:t>
            </w:r>
            <w:r>
              <w:rPr>
                <w:rFonts w:hint="eastAsia" w:ascii="宋体" w:hAnsi="宋体" w:eastAsia="宋体" w:cs="宋体"/>
                <w:color w:val="auto"/>
                <w:sz w:val="28"/>
                <w:szCs w:val="28"/>
                <w:highlight w:val="none"/>
                <w:lang w:val="en-US" w:eastAsia="zh-CN"/>
              </w:rPr>
              <w:t>钻孔</w:t>
            </w:r>
            <w:r>
              <w:rPr>
                <w:rFonts w:hint="eastAsia" w:ascii="宋体" w:hAnsi="宋体" w:cs="宋体"/>
                <w:color w:val="auto"/>
                <w:sz w:val="28"/>
                <w:szCs w:val="28"/>
                <w:highlight w:val="none"/>
                <w:lang w:val="en-US" w:eastAsia="zh-CN"/>
              </w:rPr>
              <w:t>单价</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highlight w:val="none"/>
                <w:lang w:val="en-US" w:eastAsia="zh-CN"/>
              </w:rPr>
              <w:t>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pPr>
              <w:rPr>
                <w:rFonts w:hint="eastAsia" w:ascii="宋体" w:hAnsi="宋体" w:eastAsia="宋体" w:cs="宋体"/>
                <w:color w:val="auto"/>
                <w:sz w:val="28"/>
                <w:szCs w:val="28"/>
              </w:rPr>
            </w:pPr>
            <w:r>
              <w:rPr>
                <w:rFonts w:hint="eastAsia" w:ascii="宋体" w:hAnsi="宋体" w:eastAsia="宋体" w:cs="宋体"/>
                <w:color w:val="auto"/>
                <w:sz w:val="28"/>
                <w:szCs w:val="28"/>
              </w:rPr>
              <w:t>此报价一览表内内容尽量充实，但不要加附页，单独密封（与报价文件同时递交）</w:t>
            </w:r>
          </w:p>
        </w:tc>
      </w:tr>
    </w:tbl>
    <w:p>
      <w:pPr>
        <w:spacing w:line="480" w:lineRule="auto"/>
        <w:jc w:val="center"/>
        <w:rPr>
          <w:rFonts w:hint="eastAsia" w:ascii="宋体" w:hAnsi="宋体" w:eastAsia="宋体" w:cs="宋体"/>
          <w:b/>
          <w:bCs/>
          <w:color w:val="auto"/>
          <w:sz w:val="28"/>
          <w:szCs w:val="28"/>
          <w:lang w:eastAsia="zh-CN"/>
        </w:rPr>
      </w:pPr>
      <w:r>
        <w:rPr>
          <w:rFonts w:hint="eastAsia" w:ascii="宋体" w:hAnsi="宋体" w:eastAsia="宋体" w:cs="宋体"/>
          <w:color w:val="auto"/>
          <w:szCs w:val="21"/>
        </w:rPr>
        <w:br w:type="page"/>
      </w:r>
      <w:r>
        <w:rPr>
          <w:rFonts w:hint="eastAsia" w:ascii="宋体" w:hAnsi="宋体" w:eastAsia="宋体" w:cs="宋体"/>
          <w:b/>
          <w:bCs/>
          <w:color w:val="auto"/>
          <w:sz w:val="28"/>
          <w:szCs w:val="28"/>
          <w:lang w:eastAsia="zh-CN"/>
        </w:rPr>
        <w:t>承诺书</w:t>
      </w:r>
    </w:p>
    <w:p>
      <w:pPr>
        <w:spacing w:line="480" w:lineRule="auto"/>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山西潞安工程有限公司：</w:t>
      </w:r>
    </w:p>
    <w:p>
      <w:pPr>
        <w:spacing w:line="480" w:lineRule="auto"/>
        <w:ind w:firstLine="560" w:firstLineChars="200"/>
        <w:jc w:val="left"/>
        <w:rPr>
          <w:rFonts w:hint="eastAsia" w:ascii="宋体" w:hAnsi="宋体" w:eastAsia="宋体" w:cs="宋体"/>
          <w:color w:val="auto"/>
          <w:sz w:val="28"/>
          <w:szCs w:val="28"/>
          <w:u w:val="none"/>
          <w:lang w:eastAsia="zh-CN"/>
        </w:rPr>
      </w:pPr>
      <w:r>
        <w:rPr>
          <w:rFonts w:hint="eastAsia" w:ascii="宋体" w:hAnsi="宋体" w:eastAsia="宋体" w:cs="宋体"/>
          <w:color w:val="auto"/>
          <w:sz w:val="28"/>
          <w:szCs w:val="28"/>
          <w:lang w:eastAsia="zh-CN"/>
        </w:rPr>
        <w:t>我公司郑重承诺：本次办理</w:t>
      </w:r>
      <w:r>
        <w:rPr>
          <w:rFonts w:hint="eastAsia" w:ascii="宋体" w:hAnsi="宋体" w:cs="宋体"/>
          <w:color w:val="auto"/>
          <w:sz w:val="28"/>
          <w:szCs w:val="28"/>
          <w:u w:val="none"/>
          <w:lang w:eastAsia="zh-CN"/>
        </w:rPr>
        <w:t>寺家庄煤业15111工作面底抽巷定向钻孔工程</w:t>
      </w:r>
      <w:r>
        <w:rPr>
          <w:rFonts w:hint="eastAsia" w:ascii="宋体" w:hAnsi="宋体" w:eastAsia="宋体" w:cs="宋体"/>
          <w:color w:val="auto"/>
          <w:sz w:val="28"/>
          <w:szCs w:val="28"/>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公司名称（签章）：</w:t>
      </w:r>
      <w:r>
        <w:rPr>
          <w:rFonts w:hint="eastAsia" w:ascii="宋体" w:hAnsi="宋体" w:eastAsia="宋体" w:cs="宋体"/>
          <w:color w:val="auto"/>
          <w:sz w:val="28"/>
          <w:szCs w:val="28"/>
          <w:u w:val="single"/>
          <w:lang w:val="en-US" w:eastAsia="zh-CN"/>
        </w:rPr>
        <w:t xml:space="preserve">              </w:t>
      </w:r>
    </w:p>
    <w:p>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法定代表人（签章）：</w:t>
      </w:r>
      <w:r>
        <w:rPr>
          <w:rFonts w:hint="eastAsia" w:ascii="宋体" w:hAnsi="宋体" w:eastAsia="宋体" w:cs="宋体"/>
          <w:color w:val="auto"/>
          <w:sz w:val="28"/>
          <w:szCs w:val="28"/>
          <w:u w:val="single"/>
          <w:lang w:val="en-US" w:eastAsia="zh-CN"/>
        </w:rPr>
        <w:t xml:space="preserve">              </w:t>
      </w:r>
    </w:p>
    <w:p>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2024年01月09日</w:t>
      </w: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ind w:firstLine="211" w:firstLineChars="100"/>
        <w:rPr>
          <w:rFonts w:hint="eastAsia" w:ascii="宋体" w:hAnsi="宋体" w:eastAsia="宋体" w:cs="宋体"/>
          <w:b/>
          <w:bCs/>
          <w:color w:val="auto"/>
          <w:sz w:val="21"/>
          <w:szCs w:val="21"/>
        </w:rPr>
      </w:pPr>
    </w:p>
    <w:p>
      <w:pPr>
        <w:spacing w:line="48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附件:</w:t>
      </w:r>
    </w:p>
    <w:p>
      <w:pPr>
        <w:spacing w:line="48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邀请回复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悉收到</w:t>
      </w:r>
      <w:r>
        <w:rPr>
          <w:rFonts w:hint="eastAsia" w:ascii="宋体" w:hAnsi="宋体" w:eastAsia="宋体" w:cs="宋体"/>
          <w:color w:val="auto"/>
          <w:sz w:val="28"/>
          <w:szCs w:val="28"/>
          <w:u w:val="none"/>
        </w:rPr>
        <w:t>山西潞安工程有限公司</w:t>
      </w:r>
      <w:r>
        <w:rPr>
          <w:rFonts w:hint="eastAsia" w:ascii="宋体" w:hAnsi="宋体" w:eastAsia="宋体" w:cs="宋体"/>
          <w:color w:val="auto"/>
          <w:sz w:val="28"/>
          <w:szCs w:val="28"/>
          <w:u w:val="none"/>
          <w:lang w:val="en-US" w:eastAsia="zh-CN"/>
        </w:rPr>
        <w:t>矿建分公司</w:t>
      </w:r>
      <w:r>
        <w:rPr>
          <w:rFonts w:hint="eastAsia" w:ascii="宋体" w:hAnsi="宋体" w:eastAsia="宋体" w:cs="宋体"/>
          <w:color w:val="auto"/>
          <w:sz w:val="28"/>
          <w:szCs w:val="28"/>
          <w:u w:val="none"/>
        </w:rPr>
        <w:t>（单位）的关于</w:t>
      </w:r>
      <w:r>
        <w:rPr>
          <w:rFonts w:hint="eastAsia" w:ascii="宋体" w:hAnsi="宋体" w:cs="宋体"/>
          <w:color w:val="auto"/>
          <w:sz w:val="28"/>
          <w:szCs w:val="28"/>
          <w:u w:val="none"/>
          <w:lang w:val="en-US" w:eastAsia="zh-CN"/>
        </w:rPr>
        <w:t>寺家庄煤业15111工作面底抽巷定向钻孔工程</w:t>
      </w:r>
      <w:r>
        <w:rPr>
          <w:rFonts w:hint="eastAsia" w:ascii="宋体" w:hAnsi="宋体" w:eastAsia="宋体" w:cs="宋体"/>
          <w:color w:val="auto"/>
          <w:sz w:val="28"/>
          <w:szCs w:val="28"/>
          <w:u w:val="none"/>
        </w:rPr>
        <w:t>（工程项目）的谈判文件（电子版），经仔细阅读</w:t>
      </w:r>
      <w:r>
        <w:rPr>
          <w:rFonts w:hint="eastAsia" w:ascii="宋体" w:hAnsi="宋体" w:eastAsia="宋体" w:cs="宋体"/>
          <w:color w:val="auto"/>
          <w:sz w:val="28"/>
          <w:szCs w:val="28"/>
          <w:u w:val="none"/>
          <w:lang w:val="en-US" w:eastAsia="zh-CN"/>
        </w:rPr>
        <w:t>和</w:t>
      </w:r>
      <w:r>
        <w:rPr>
          <w:rFonts w:hint="eastAsia" w:ascii="宋体" w:hAnsi="宋体" w:eastAsia="宋体" w:cs="宋体"/>
          <w:color w:val="auto"/>
          <w:sz w:val="28"/>
          <w:szCs w:val="28"/>
          <w:u w:val="none"/>
        </w:rPr>
        <w:t>考察，我单位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意愿参加贵单位于</w:t>
      </w:r>
      <w:r>
        <w:rPr>
          <w:rFonts w:hint="eastAsia" w:ascii="宋体" w:hAnsi="宋体" w:cs="宋体"/>
          <w:color w:val="auto"/>
          <w:sz w:val="28"/>
          <w:szCs w:val="28"/>
          <w:highlight w:val="none"/>
          <w:u w:val="none"/>
          <w:lang w:val="en-US" w:eastAsia="zh-CN"/>
        </w:rPr>
        <w:t>2024年01月10日</w:t>
      </w:r>
      <w:r>
        <w:rPr>
          <w:rFonts w:hint="eastAsia" w:ascii="宋体" w:hAnsi="宋体" w:eastAsia="宋体" w:cs="宋体"/>
          <w:color w:val="auto"/>
          <w:sz w:val="28"/>
          <w:szCs w:val="28"/>
          <w:u w:val="none"/>
        </w:rPr>
        <w:t>举行的</w:t>
      </w:r>
      <w:r>
        <w:rPr>
          <w:rFonts w:hint="eastAsia" w:ascii="宋体" w:hAnsi="宋体" w:cs="宋体"/>
          <w:color w:val="auto"/>
          <w:sz w:val="28"/>
          <w:szCs w:val="28"/>
          <w:u w:val="none"/>
          <w:lang w:eastAsia="zh-CN"/>
        </w:rPr>
        <w:t>寺家庄煤业15111工作面底抽巷定向钻孔工程</w:t>
      </w:r>
      <w:r>
        <w:rPr>
          <w:rFonts w:hint="eastAsia" w:ascii="宋体" w:hAnsi="宋体" w:eastAsia="宋体" w:cs="宋体"/>
          <w:color w:val="auto"/>
          <w:sz w:val="28"/>
          <w:szCs w:val="28"/>
          <w:u w:val="none"/>
        </w:rPr>
        <w:t>（工程）谈判，并保证按文件要</w:t>
      </w:r>
      <w:r>
        <w:rPr>
          <w:rFonts w:hint="eastAsia" w:ascii="宋体" w:hAnsi="宋体" w:eastAsia="宋体" w:cs="宋体"/>
          <w:color w:val="auto"/>
          <w:sz w:val="28"/>
          <w:szCs w:val="28"/>
          <w:u w:val="none"/>
          <w:lang w:val="en-US" w:eastAsia="zh-CN"/>
        </w:rPr>
        <w:t>求准备相应资料如期参加</w:t>
      </w:r>
      <w:r>
        <w:rPr>
          <w:rFonts w:hint="eastAsia" w:ascii="宋体" w:hAnsi="宋体" w:eastAsia="宋体" w:cs="宋体"/>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特此告知。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委托人：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联系方式：</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日期：</w:t>
      </w:r>
      <w:r>
        <w:rPr>
          <w:rFonts w:hint="eastAsia" w:ascii="宋体" w:hAnsi="宋体" w:cs="宋体"/>
          <w:color w:val="auto"/>
          <w:sz w:val="28"/>
          <w:szCs w:val="28"/>
          <w:highlight w:val="none"/>
          <w:u w:val="none"/>
          <w:lang w:val="en-US" w:eastAsia="zh-CN"/>
        </w:rPr>
        <w:t>2024年01月09日</w:t>
      </w:r>
    </w:p>
    <w:p>
      <w:pPr>
        <w:spacing w:line="560" w:lineRule="exact"/>
        <w:rPr>
          <w:rFonts w:hint="eastAsia" w:ascii="宋体" w:hAnsi="宋体" w:eastAsia="宋体" w:cs="宋体"/>
          <w:color w:val="auto"/>
          <w:sz w:val="28"/>
          <w:szCs w:val="28"/>
        </w:rPr>
      </w:pPr>
    </w:p>
    <w:p>
      <w:pPr>
        <w:spacing w:line="560" w:lineRule="exact"/>
        <w:rPr>
          <w:rFonts w:hint="eastAsia" w:ascii="宋体" w:hAnsi="宋体" w:eastAsia="宋体" w:cs="宋体"/>
          <w:color w:val="auto"/>
          <w:sz w:val="28"/>
          <w:szCs w:val="28"/>
        </w:rPr>
      </w:pPr>
    </w:p>
    <w:p>
      <w:pPr>
        <w:spacing w:line="560" w:lineRule="exact"/>
        <w:rPr>
          <w:rFonts w:hint="eastAsia" w:ascii="宋体" w:hAnsi="宋体" w:eastAsia="宋体" w:cs="宋体"/>
          <w:color w:val="auto"/>
          <w:sz w:val="28"/>
          <w:szCs w:val="28"/>
        </w:rPr>
      </w:pPr>
    </w:p>
    <w:p>
      <w:pPr>
        <w:spacing w:line="560" w:lineRule="exact"/>
        <w:rPr>
          <w:rFonts w:hint="eastAsia" w:ascii="宋体" w:hAnsi="宋体" w:eastAsia="宋体" w:cs="宋体"/>
          <w:color w:val="auto"/>
          <w:sz w:val="18"/>
          <w:szCs w:val="18"/>
        </w:rPr>
      </w:pP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18"/>
          <w:szCs w:val="18"/>
        </w:rPr>
        <w:t>注：邀请回复直接在邮箱中回复，不需另附word文本，本附件在提交报价文件时可不用提交</w:t>
      </w:r>
      <w:r>
        <w:rPr>
          <w:rFonts w:hint="eastAsia" w:ascii="宋体" w:hAnsi="宋体" w:eastAsia="宋体" w:cs="宋体"/>
          <w:color w:val="auto"/>
          <w:sz w:val="28"/>
          <w:szCs w:val="28"/>
        </w:rPr>
        <w:t>。</w:t>
      </w:r>
    </w:p>
    <w:p>
      <w:pPr>
        <w:jc w:val="both"/>
        <w:rPr>
          <w:rFonts w:hint="eastAsia" w:ascii="宋体" w:hAnsi="宋体" w:eastAsia="宋体" w:cs="宋体"/>
          <w:b/>
          <w:bCs/>
          <w:color w:val="auto"/>
          <w:sz w:val="44"/>
          <w:szCs w:val="44"/>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7A"/>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E55929"/>
    <w:multiLevelType w:val="singleLevel"/>
    <w:tmpl w:val="9AE55929"/>
    <w:lvl w:ilvl="0" w:tentative="0">
      <w:start w:val="24"/>
      <w:numFmt w:val="decimal"/>
      <w:suff w:val="space"/>
      <w:lvlText w:val="%1."/>
      <w:lvlJc w:val="left"/>
    </w:lvl>
  </w:abstractNum>
  <w:abstractNum w:abstractNumId="1">
    <w:nsid w:val="0B3BBDDF"/>
    <w:multiLevelType w:val="singleLevel"/>
    <w:tmpl w:val="0B3BBDDF"/>
    <w:lvl w:ilvl="0" w:tentative="0">
      <w:start w:val="1"/>
      <w:numFmt w:val="chineseCounting"/>
      <w:suff w:val="space"/>
      <w:lvlText w:val="第%1部分"/>
      <w:lvlJc w:val="left"/>
      <w:rPr>
        <w:rFonts w:hint="eastAsia"/>
      </w:rPr>
    </w:lvl>
  </w:abstractNum>
  <w:abstractNum w:abstractNumId="2">
    <w:nsid w:val="41D2C1DA"/>
    <w:multiLevelType w:val="singleLevel"/>
    <w:tmpl w:val="41D2C1DA"/>
    <w:lvl w:ilvl="0" w:tentative="0">
      <w:start w:val="8"/>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D175F"/>
    <w:rsid w:val="0ACC43B1"/>
    <w:rsid w:val="0B020E5C"/>
    <w:rsid w:val="0B13248D"/>
    <w:rsid w:val="0B1C57E6"/>
    <w:rsid w:val="0B2E5519"/>
    <w:rsid w:val="0B5A630E"/>
    <w:rsid w:val="0B5F034B"/>
    <w:rsid w:val="0BA83B93"/>
    <w:rsid w:val="0BB0055A"/>
    <w:rsid w:val="0BC8771C"/>
    <w:rsid w:val="0BCF0AAA"/>
    <w:rsid w:val="0BD5582F"/>
    <w:rsid w:val="0BEB1564"/>
    <w:rsid w:val="0C1A2A94"/>
    <w:rsid w:val="0C256AE2"/>
    <w:rsid w:val="0C3C04D6"/>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A4506D"/>
    <w:rsid w:val="18C26AAD"/>
    <w:rsid w:val="18F41B50"/>
    <w:rsid w:val="190855FC"/>
    <w:rsid w:val="190A6EA1"/>
    <w:rsid w:val="192F2B88"/>
    <w:rsid w:val="19484788"/>
    <w:rsid w:val="19574DA2"/>
    <w:rsid w:val="1A131456"/>
    <w:rsid w:val="1A3569FD"/>
    <w:rsid w:val="1A36182D"/>
    <w:rsid w:val="1A404921"/>
    <w:rsid w:val="1A5172CB"/>
    <w:rsid w:val="1A5823C6"/>
    <w:rsid w:val="1A5C140C"/>
    <w:rsid w:val="1A756CC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770E9"/>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D03015C"/>
    <w:rsid w:val="2D200D0E"/>
    <w:rsid w:val="2D3E7D46"/>
    <w:rsid w:val="2D597D7C"/>
    <w:rsid w:val="2D660F0B"/>
    <w:rsid w:val="2DA03BFD"/>
    <w:rsid w:val="2DF301D1"/>
    <w:rsid w:val="2DF51A73"/>
    <w:rsid w:val="2E132801"/>
    <w:rsid w:val="2E474078"/>
    <w:rsid w:val="2E756D50"/>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A72D01"/>
    <w:rsid w:val="38AC78FA"/>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B831BE"/>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B772D4"/>
    <w:rsid w:val="41E225DE"/>
    <w:rsid w:val="41E9396D"/>
    <w:rsid w:val="423F17DF"/>
    <w:rsid w:val="424010B3"/>
    <w:rsid w:val="425863FC"/>
    <w:rsid w:val="429E4A1C"/>
    <w:rsid w:val="42AE0712"/>
    <w:rsid w:val="42B15B0D"/>
    <w:rsid w:val="42C341BE"/>
    <w:rsid w:val="42E94F55"/>
    <w:rsid w:val="42EA4C96"/>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AE6F33"/>
    <w:rsid w:val="46E97F6B"/>
    <w:rsid w:val="46EB1201"/>
    <w:rsid w:val="470B1C8F"/>
    <w:rsid w:val="470C1094"/>
    <w:rsid w:val="470D4FD8"/>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316623"/>
    <w:rsid w:val="493F549A"/>
    <w:rsid w:val="495D582A"/>
    <w:rsid w:val="495E1FB7"/>
    <w:rsid w:val="499C12C5"/>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F71AA5"/>
    <w:rsid w:val="55180399"/>
    <w:rsid w:val="5524708E"/>
    <w:rsid w:val="552A5CFA"/>
    <w:rsid w:val="555A4BC9"/>
    <w:rsid w:val="55735625"/>
    <w:rsid w:val="55DA564E"/>
    <w:rsid w:val="562E14F6"/>
    <w:rsid w:val="565151E5"/>
    <w:rsid w:val="565C6063"/>
    <w:rsid w:val="56644F18"/>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632F71"/>
    <w:rsid w:val="5D861C18"/>
    <w:rsid w:val="5DD14279"/>
    <w:rsid w:val="5DEC28A5"/>
    <w:rsid w:val="5E074753"/>
    <w:rsid w:val="5E723E03"/>
    <w:rsid w:val="5E930A90"/>
    <w:rsid w:val="5F107184"/>
    <w:rsid w:val="5F2E55FD"/>
    <w:rsid w:val="5F3A0F0C"/>
    <w:rsid w:val="5F3A53B0"/>
    <w:rsid w:val="5F3D27AA"/>
    <w:rsid w:val="5F680B1B"/>
    <w:rsid w:val="5F732FB5"/>
    <w:rsid w:val="5FF6625F"/>
    <w:rsid w:val="60121376"/>
    <w:rsid w:val="60275934"/>
    <w:rsid w:val="60363DC9"/>
    <w:rsid w:val="60437AFE"/>
    <w:rsid w:val="60956D42"/>
    <w:rsid w:val="60A62FEE"/>
    <w:rsid w:val="60AA0313"/>
    <w:rsid w:val="60CF186B"/>
    <w:rsid w:val="60D94755"/>
    <w:rsid w:val="61215DEA"/>
    <w:rsid w:val="61571DE5"/>
    <w:rsid w:val="616B7AA3"/>
    <w:rsid w:val="61932B55"/>
    <w:rsid w:val="61BA4B64"/>
    <w:rsid w:val="61D72C34"/>
    <w:rsid w:val="62113A10"/>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460FAE"/>
    <w:rsid w:val="736425A4"/>
    <w:rsid w:val="73675350"/>
    <w:rsid w:val="737D05E6"/>
    <w:rsid w:val="73CF6816"/>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82C90"/>
    <w:rsid w:val="76B566AC"/>
    <w:rsid w:val="76C72756"/>
    <w:rsid w:val="76F44F37"/>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D8593F"/>
    <w:rsid w:val="78E67822"/>
    <w:rsid w:val="78E8332F"/>
    <w:rsid w:val="78F36C3E"/>
    <w:rsid w:val="7908577F"/>
    <w:rsid w:val="791A5BDE"/>
    <w:rsid w:val="79305B27"/>
    <w:rsid w:val="798058E5"/>
    <w:rsid w:val="7984574E"/>
    <w:rsid w:val="79B17BC5"/>
    <w:rsid w:val="7A0F3D79"/>
    <w:rsid w:val="7A2572F7"/>
    <w:rsid w:val="7A5609D2"/>
    <w:rsid w:val="7A733545"/>
    <w:rsid w:val="7A8A28F0"/>
    <w:rsid w:val="7AB7745D"/>
    <w:rsid w:val="7ABC4A73"/>
    <w:rsid w:val="7ACA4603"/>
    <w:rsid w:val="7AF10BC1"/>
    <w:rsid w:val="7B4E7DC1"/>
    <w:rsid w:val="7B8879D0"/>
    <w:rsid w:val="7BAB5214"/>
    <w:rsid w:val="7BC13896"/>
    <w:rsid w:val="7BC41E31"/>
    <w:rsid w:val="7BD55DBA"/>
    <w:rsid w:val="7BF165E3"/>
    <w:rsid w:val="7BF2699E"/>
    <w:rsid w:val="7C035210"/>
    <w:rsid w:val="7C266648"/>
    <w:rsid w:val="7C311CC6"/>
    <w:rsid w:val="7C812F75"/>
    <w:rsid w:val="7CD30D7F"/>
    <w:rsid w:val="7CD5595C"/>
    <w:rsid w:val="7CD97B5E"/>
    <w:rsid w:val="7CF230D6"/>
    <w:rsid w:val="7D2334DD"/>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autoRedefine/>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w:basedOn w:val="1"/>
    <w:next w:val="3"/>
    <w:link w:val="23"/>
    <w:autoRedefine/>
    <w:qFormat/>
    <w:uiPriority w:val="0"/>
    <w:pPr>
      <w:spacing w:after="120" w:afterLines="0"/>
    </w:pPr>
    <w:rPr>
      <w:rFonts w:ascii="Times New Roman" w:hAnsi="Times New Roman" w:eastAsia="宋体" w:cs="Times New Roman"/>
      <w:sz w:val="32"/>
      <w:szCs w:val="20"/>
    </w:rPr>
  </w:style>
  <w:style w:type="paragraph" w:customStyle="1" w:styleId="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autoRedefine/>
    <w:qFormat/>
    <w:uiPriority w:val="0"/>
    <w:pPr>
      <w:ind w:firstLine="420" w:firstLineChars="200"/>
    </w:pPr>
  </w:style>
  <w:style w:type="paragraph" w:styleId="8">
    <w:name w:val="annotation text"/>
    <w:basedOn w:val="1"/>
    <w:link w:val="26"/>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2"/>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2"/>
    <w:autoRedefine/>
    <w:qFormat/>
    <w:uiPriority w:val="0"/>
    <w:rPr>
      <w:rFonts w:ascii="Times New Roman" w:hAnsi="Times New Roman" w:eastAsia="宋体" w:cs="Times New Roman"/>
      <w:kern w:val="2"/>
      <w:sz w:val="32"/>
    </w:rPr>
  </w:style>
  <w:style w:type="character" w:customStyle="1" w:styleId="24">
    <w:name w:val="标题 2 字符"/>
    <w:link w:val="5"/>
    <w:autoRedefine/>
    <w:qFormat/>
    <w:uiPriority w:val="0"/>
    <w:rPr>
      <w:rFonts w:ascii="宋体" w:hAnsi="宋体" w:eastAsia="宋体" w:cs="Times New Roman"/>
      <w:b/>
      <w:bCs/>
      <w:kern w:val="2"/>
      <w:sz w:val="28"/>
      <w:szCs w:val="32"/>
    </w:rPr>
  </w:style>
  <w:style w:type="character" w:customStyle="1" w:styleId="25">
    <w:name w:val="标题 3 字符"/>
    <w:link w:val="6"/>
    <w:autoRedefine/>
    <w:qFormat/>
    <w:uiPriority w:val="0"/>
    <w:rPr>
      <w:rFonts w:ascii="Times New Roman" w:hAnsi="Times New Roman" w:eastAsia="宋体" w:cs="Times New Roman"/>
      <w:b/>
      <w:bCs/>
      <w:kern w:val="2"/>
      <w:sz w:val="32"/>
      <w:szCs w:val="32"/>
    </w:rPr>
  </w:style>
  <w:style w:type="character" w:customStyle="1" w:styleId="26">
    <w:name w:val="批注文字 字符"/>
    <w:link w:val="8"/>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39</Pages>
  <Words>17450</Words>
  <Characters>18255</Characters>
  <Lines>173</Lines>
  <Paragraphs>48</Paragraphs>
  <TotalTime>0</TotalTime>
  <ScaleCrop>false</ScaleCrop>
  <LinksUpToDate>false</LinksUpToDate>
  <CharactersWithSpaces>22093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染倨愿呕炎</cp:lastModifiedBy>
  <cp:lastPrinted>2023-11-10T02:48:00Z</cp:lastPrinted>
  <dcterms:modified xsi:type="dcterms:W3CDTF">2024-03-18T08:14:41Z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6E0B237557A1471D8FEF02C9721C38FD_13</vt:lpwstr>
  </property>
</Properties>
</file>